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ntury" w:hAnsi="Century" w:eastAsia="ＭＳ 明朝" w:cs="Times New Roman"/>
          <w:b/>
          <w:sz w:val="24"/>
          <w:szCs w:val="24"/>
        </w:rPr>
      </w:pPr>
      <w:r>
        <w:rPr>
          <w:rFonts w:hint="eastAsia" w:ascii="Century" w:hAnsi="Century" w:eastAsia="ＭＳ 明朝" w:cs="Times New Roman"/>
          <w:b/>
          <w:sz w:val="24"/>
          <w:szCs w:val="24"/>
          <w:lang w:eastAsia="zh-CN"/>
        </w:rPr>
        <w:t>日本人間関係学会関西地区会会員各位</w:t>
      </w:r>
    </w:p>
    <w:p>
      <w:pPr>
        <w:jc w:val="right"/>
        <w:rPr>
          <w:rFonts w:cs="Times New Roman" w:asciiTheme="minorEastAsia" w:hAnsiTheme="minorEastAsia"/>
          <w:szCs w:val="21"/>
          <w:lang w:eastAsia="zh-CN"/>
        </w:rPr>
      </w:pPr>
      <w:r>
        <w:rPr>
          <w:rFonts w:hint="eastAsia" w:cs="Times New Roman" w:asciiTheme="minorEastAsia" w:hAnsiTheme="minorEastAsia"/>
          <w:szCs w:val="21"/>
        </w:rPr>
        <w:t>令和元</w:t>
      </w:r>
      <w:r>
        <w:rPr>
          <w:rFonts w:hint="eastAsia" w:cs="Times New Roman" w:asciiTheme="minorEastAsia" w:hAnsiTheme="minorEastAsia"/>
          <w:szCs w:val="21"/>
          <w:lang w:eastAsia="zh-CN"/>
        </w:rPr>
        <w:t>年</w:t>
      </w:r>
      <w:r>
        <w:rPr>
          <w:rFonts w:hint="eastAsia" w:cs="Times New Roman" w:asciiTheme="minorEastAsia" w:hAnsiTheme="minorEastAsia"/>
          <w:szCs w:val="21"/>
        </w:rPr>
        <w:t>8</w:t>
      </w:r>
      <w:r>
        <w:rPr>
          <w:rFonts w:hint="eastAsia" w:cs="Times New Roman" w:asciiTheme="minorEastAsia" w:hAnsiTheme="minorEastAsia"/>
          <w:szCs w:val="21"/>
          <w:lang w:eastAsia="zh-CN"/>
        </w:rPr>
        <w:t>月</w:t>
      </w:r>
      <w:r>
        <w:rPr>
          <w:rFonts w:hint="eastAsia" w:cs="Times New Roman" w:asciiTheme="minorEastAsia" w:hAnsiTheme="minorEastAsia"/>
          <w:szCs w:val="21"/>
        </w:rPr>
        <w:t>18</w:t>
      </w:r>
      <w:r>
        <w:rPr>
          <w:rFonts w:hint="eastAsia" w:cs="Times New Roman" w:asciiTheme="minorEastAsia" w:hAnsiTheme="minorEastAsia"/>
          <w:szCs w:val="21"/>
          <w:lang w:eastAsia="zh-CN"/>
        </w:rPr>
        <w:t>日</w:t>
      </w:r>
    </w:p>
    <w:p>
      <w:pPr>
        <w:jc w:val="right"/>
        <w:rPr>
          <w:rFonts w:cs="Times New Roman" w:asciiTheme="minorEastAsia" w:hAnsiTheme="minorEastAsia"/>
          <w:szCs w:val="21"/>
          <w:lang w:eastAsia="zh-CN"/>
        </w:rPr>
      </w:pPr>
      <w:r>
        <w:rPr>
          <w:rFonts w:hint="eastAsia" w:cs="Times New Roman" w:asciiTheme="minorEastAsia" w:hAnsiTheme="minorEastAsia"/>
          <w:szCs w:val="21"/>
          <w:lang w:eastAsia="zh-CN"/>
        </w:rPr>
        <w:t>日本人間関係学会関西地区会</w:t>
      </w:r>
    </w:p>
    <w:p>
      <w:pPr>
        <w:jc w:val="right"/>
        <w:rPr>
          <w:rFonts w:cs="Times New Roman" w:asciiTheme="minorEastAsia" w:hAnsiTheme="minorEastAsia"/>
          <w:szCs w:val="21"/>
        </w:rPr>
      </w:pPr>
      <w:r>
        <w:rPr>
          <w:rFonts w:hint="eastAsia" w:cs="Times New Roman" w:asciiTheme="minorEastAsia" w:hAnsiTheme="minorEastAsia"/>
          <w:szCs w:val="21"/>
          <w:lang w:eastAsia="zh-CN"/>
        </w:rPr>
        <w:t>会長　　早　坂　三　郎</w:t>
      </w:r>
    </w:p>
    <w:p>
      <w:pPr>
        <w:jc w:val="left"/>
        <w:rPr>
          <w:rFonts w:ascii="Century" w:hAnsi="Century" w:eastAsia="ＭＳ 明朝" w:cs="Times New Roman"/>
          <w:szCs w:val="21"/>
        </w:rPr>
      </w:pPr>
    </w:p>
    <w:p>
      <w:pPr>
        <w:jc w:val="center"/>
        <w:rPr>
          <w:rFonts w:ascii="Century" w:hAnsi="Century" w:eastAsia="ＭＳ 明朝" w:cs="Times New Roman"/>
          <w:b/>
          <w:bCs/>
          <w:sz w:val="22"/>
          <w:bdr w:val="single" w:color="auto" w:sz="4" w:space="0"/>
          <w:shd w:val="pct10" w:color="auto" w:fill="FFFFFF"/>
        </w:rPr>
      </w:pPr>
      <w:r>
        <w:rPr>
          <w:rFonts w:hint="eastAsia" w:ascii="Century" w:hAnsi="Century" w:eastAsia="ＭＳ 明朝" w:cs="Times New Roman"/>
          <w:szCs w:val="24"/>
          <w:bdr w:val="single" w:color="auto" w:sz="4" w:space="0"/>
          <w:shd w:val="pct10" w:color="auto" w:fill="FFFFFF"/>
        </w:rPr>
        <w:t>第</w:t>
      </w:r>
      <w:r>
        <w:rPr>
          <w:rFonts w:hint="eastAsia" w:ascii="ＭＳ 明朝" w:hAnsi="ＭＳ 明朝" w:eastAsia="ＭＳ 明朝" w:cs="Times New Roman"/>
          <w:szCs w:val="24"/>
          <w:bdr w:val="single" w:color="auto" w:sz="4" w:space="0"/>
          <w:shd w:val="pct10" w:color="auto" w:fill="FFFFFF"/>
        </w:rPr>
        <w:t>62</w:t>
      </w:r>
      <w:r>
        <w:rPr>
          <w:rFonts w:hint="eastAsia" w:ascii="Century" w:hAnsi="Century" w:eastAsia="ＭＳ 明朝" w:cs="Times New Roman"/>
          <w:szCs w:val="24"/>
          <w:bdr w:val="single" w:color="auto" w:sz="4" w:space="0"/>
          <w:shd w:val="pct10" w:color="auto" w:fill="FFFFFF"/>
        </w:rPr>
        <w:t>回関西地区会研究会報告及び第</w:t>
      </w:r>
      <w:r>
        <w:rPr>
          <w:rFonts w:hint="eastAsia" w:ascii="ＭＳ 明朝" w:hAnsi="ＭＳ 明朝" w:eastAsia="ＭＳ 明朝" w:cs="Times New Roman"/>
          <w:szCs w:val="24"/>
          <w:bdr w:val="single" w:color="auto" w:sz="4" w:space="0"/>
          <w:shd w:val="pct10" w:color="auto" w:fill="FFFFFF"/>
        </w:rPr>
        <w:t>63</w:t>
      </w:r>
      <w:r>
        <w:rPr>
          <w:rFonts w:hint="eastAsia" w:ascii="Century" w:hAnsi="Century" w:eastAsia="ＭＳ 明朝" w:cs="Times New Roman"/>
          <w:szCs w:val="24"/>
          <w:bdr w:val="single" w:color="auto" w:sz="4" w:space="0"/>
          <w:shd w:val="pct10" w:color="auto" w:fill="FFFFFF"/>
        </w:rPr>
        <w:t>回関西地区会研究会開催のご案内</w:t>
      </w:r>
    </w:p>
    <w:p>
      <w:pPr>
        <w:rPr>
          <w:rFonts w:ascii="ＭＳ 明朝" w:hAnsi="ＭＳ 明朝" w:eastAsia="ＭＳ 明朝" w:cs="Times New Roman"/>
          <w:szCs w:val="21"/>
        </w:rPr>
      </w:pPr>
    </w:p>
    <w:p>
      <w:pPr>
        <w:rPr>
          <w:rFonts w:ascii="ＭＳ 明朝" w:hAnsi="ＭＳ 明朝" w:eastAsia="ＭＳ 明朝" w:cs="Times New Roman"/>
          <w:szCs w:val="21"/>
        </w:rPr>
      </w:pPr>
      <w:r>
        <w:rPr>
          <w:rFonts w:hint="eastAsia" w:ascii="ＭＳ 明朝" w:hAnsi="ＭＳ 明朝" w:eastAsia="ＭＳ 明朝" w:cs="Times New Roman"/>
          <w:szCs w:val="21"/>
        </w:rPr>
        <w:t>拝啓</w:t>
      </w:r>
    </w:p>
    <w:p>
      <w:pPr>
        <w:rPr>
          <w:rFonts w:cs="Times New Roman" w:asciiTheme="minorEastAsia" w:hAnsiTheme="minorEastAsia"/>
          <w:szCs w:val="21"/>
          <w:lang w:val="zh-CN"/>
        </w:rPr>
      </w:pPr>
      <w:r>
        <w:rPr>
          <w:rFonts w:hint="eastAsia" w:cs="Times New Roman" w:asciiTheme="minorEastAsia" w:hAnsiTheme="minorEastAsia"/>
          <w:szCs w:val="21"/>
          <w:lang w:val="zh-CN"/>
        </w:rPr>
        <w:t>　残暑の候となりましたが、相次ぐ台風後も暑さ殊の外厳しい毎日です。お変わりないことと拝察いたしております。</w:t>
      </w:r>
    </w:p>
    <w:p>
      <w:r>
        <w:rPr>
          <w:rFonts w:hint="eastAsia" w:cs="ＭＳ Ｐゴシック" w:asciiTheme="minorEastAsia" w:hAnsiTheme="minorEastAsia"/>
          <w:kern w:val="0"/>
          <w:szCs w:val="21"/>
        </w:rPr>
        <w:t>　さて、早速ですが本日は</w:t>
      </w:r>
      <w:r>
        <w:rPr>
          <w:rFonts w:hint="eastAsia" w:cs="Times New Roman" w:asciiTheme="minorEastAsia" w:hAnsiTheme="minorEastAsia"/>
          <w:szCs w:val="21"/>
        </w:rPr>
        <w:t>第62回関西地区会</w:t>
      </w:r>
      <w:r>
        <w:rPr>
          <w:rFonts w:hint="eastAsia"/>
        </w:rPr>
        <w:t>研究会での①山本克司会員の「JR東海列車事故から考察する認知症高齢者の監護者の法的責任」、②馬場住子会員「フレーベル『母の歌と愛撫の歌』について—乳幼児を取り巻く人的環境(人間関係)に着目して－」、③岡村靖人会員</w:t>
      </w:r>
      <w:r>
        <w:t>「</w:t>
      </w:r>
      <w:r>
        <w:rPr>
          <w:rFonts w:hint="eastAsia"/>
          <w:bCs/>
        </w:rPr>
        <w:t>物の形状と認知的判断に関するメタファ一致効果」</w:t>
      </w:r>
      <w:r>
        <w:rPr>
          <w:rFonts w:hint="eastAsia" w:cs="Arial" w:asciiTheme="minorEastAsia" w:hAnsiTheme="minorEastAsia"/>
          <w:szCs w:val="21"/>
          <w:shd w:val="clear" w:color="auto" w:fill="FFFFFF"/>
        </w:rPr>
        <w:t>の各発表</w:t>
      </w:r>
      <w:r>
        <w:rPr>
          <w:rFonts w:hint="eastAsia" w:cs="Times New Roman" w:asciiTheme="minorEastAsia" w:hAnsiTheme="minorEastAsia"/>
          <w:szCs w:val="21"/>
        </w:rPr>
        <w:t>報告概要及び当日の関西地区会での会務運営報告、そして第63回関西地区会</w:t>
      </w:r>
      <w:r>
        <w:rPr>
          <w:rFonts w:hint="eastAsia"/>
        </w:rPr>
        <w:t>研究会での①船越克真会員の「アイドルオタク理解の基礎知識」、②杉原保則会員の「“技術立国　日本”を築いた技術者たちの本当の姿　～何故、日本の技術者たちは“技術立国　日本”を築けたのか～」、③渡邉泰夫会員「主体的に学ぶ介護福祉士の職業的アイデンティティ形成過程に関する一考察　-人間関係に着目して-」の各</w:t>
      </w:r>
      <w:r>
        <w:rPr>
          <w:rFonts w:hint="eastAsia" w:cs="Arial" w:asciiTheme="minorEastAsia" w:hAnsiTheme="minorEastAsia"/>
          <w:szCs w:val="21"/>
          <w:shd w:val="clear" w:color="auto" w:fill="FFFFFF"/>
        </w:rPr>
        <w:t>研究発表</w:t>
      </w:r>
      <w:r>
        <w:rPr>
          <w:rFonts w:hint="eastAsia" w:cs="Times New Roman" w:asciiTheme="minorEastAsia" w:hAnsiTheme="minorEastAsia"/>
          <w:szCs w:val="21"/>
        </w:rPr>
        <w:t>概要を併せてご案内致します。</w:t>
      </w:r>
    </w:p>
    <w:p>
      <w:pPr>
        <w:jc w:val="left"/>
        <w:rPr>
          <w:rFonts w:cs="Times New Roman" w:asciiTheme="minorEastAsia" w:hAnsiTheme="minorEastAsia"/>
          <w:szCs w:val="21"/>
        </w:rPr>
      </w:pPr>
      <w:r>
        <w:rPr>
          <w:rFonts w:hint="eastAsia" w:cs="Times New Roman" w:asciiTheme="minorEastAsia" w:hAnsiTheme="minorEastAsia"/>
          <w:szCs w:val="21"/>
        </w:rPr>
        <w:t>　今回は、寺野先生にお世話になり大阪体育大学同窓会館アネックスでの研究会です。暑くてお忙しい時期ですが、是非共、ご参加賜りますようご案内申し上げます。　　　敬具</w:t>
      </w:r>
    </w:p>
    <w:p>
      <w:pPr>
        <w:widowControl/>
        <w:jc w:val="left"/>
        <w:rPr>
          <w:rFonts w:ascii="Century" w:hAnsi="Century" w:eastAsia="ＭＳ 明朝" w:cs="Times New Roman"/>
          <w:szCs w:val="24"/>
        </w:rPr>
      </w:pPr>
    </w:p>
    <w:p>
      <w:pPr>
        <w:widowControl/>
        <w:jc w:val="left"/>
        <w:rPr>
          <w:rFonts w:ascii="Century" w:hAnsi="Century" w:eastAsia="ＭＳ 明朝" w:cs="Times New Roman"/>
          <w:szCs w:val="24"/>
        </w:rPr>
      </w:pPr>
    </w:p>
    <w:p>
      <w:pPr>
        <w:jc w:val="left"/>
        <w:rPr>
          <w:rFonts w:ascii="ＭＳ 明朝" w:hAnsi="ＭＳ 明朝" w:eastAsia="ＭＳ 明朝" w:cs="Times New Roman"/>
          <w:b/>
          <w:sz w:val="24"/>
          <w:szCs w:val="24"/>
        </w:rPr>
      </w:pPr>
      <w:r>
        <w:rPr>
          <w:rFonts w:hint="eastAsia" w:ascii="ＭＳ 明朝" w:hAnsi="ＭＳ 明朝" w:eastAsia="ＭＳ 明朝" w:cs="Times New Roman"/>
          <w:b/>
          <w:sz w:val="24"/>
          <w:szCs w:val="24"/>
        </w:rPr>
        <w:t>≪第62回関西地区会研究会　報告≫</w:t>
      </w:r>
    </w:p>
    <w:p>
      <w:pPr>
        <w:jc w:val="center"/>
        <w:rPr>
          <w:rFonts w:ascii="ＭＳ 明朝" w:hAnsi="ＭＳ 明朝" w:eastAsia="ＭＳ 明朝" w:cs="Times New Roman"/>
          <w:bCs/>
          <w:szCs w:val="21"/>
        </w:rPr>
      </w:pPr>
      <w:r>
        <w:rPr>
          <w:rFonts w:hint="eastAsia" w:ascii="ＭＳ 明朝" w:hAnsi="ＭＳ 明朝" w:eastAsia="ＭＳ 明朝" w:cs="Times New Roman"/>
          <w:bCs/>
          <w:szCs w:val="21"/>
        </w:rPr>
        <w:t>　　　　　　　　　　　　　　　共　催：</w:t>
      </w:r>
      <w:r>
        <w:rPr>
          <w:rFonts w:hint="eastAsia" w:ascii="ＭＳ 明朝" w:hAnsi="ＭＳ 明朝" w:eastAsia="ＭＳ 明朝" w:cs="Times New Roman"/>
          <w:szCs w:val="21"/>
        </w:rPr>
        <w:t>研修委員会・エイジング部会</w:t>
      </w:r>
    </w:p>
    <w:p>
      <w:pPr>
        <w:jc w:val="right"/>
        <w:rPr>
          <w:rFonts w:cs="Times New Roman" w:asciiTheme="minorEastAsia" w:hAnsiTheme="minorEastAsia"/>
          <w:szCs w:val="21"/>
        </w:rPr>
      </w:pPr>
      <w:r>
        <w:rPr>
          <w:rFonts w:hint="eastAsia" w:cs="Times New Roman" w:asciiTheme="minorEastAsia" w:hAnsiTheme="minorEastAsia"/>
          <w:szCs w:val="21"/>
        </w:rPr>
        <w:t>日　時：2019年6月1日（土）14：20～18：00</w:t>
      </w:r>
    </w:p>
    <w:p>
      <w:pPr>
        <w:jc w:val="center"/>
        <w:rPr>
          <w:rFonts w:cs="Times New Roman" w:asciiTheme="minorEastAsia" w:hAnsiTheme="minorEastAsia"/>
          <w:szCs w:val="21"/>
        </w:rPr>
      </w:pPr>
      <w:r>
        <w:rPr>
          <w:rFonts w:hint="eastAsia" w:cs="Times New Roman" w:asciiTheme="minorEastAsia" w:hAnsiTheme="minorEastAsia"/>
          <w:szCs w:val="21"/>
        </w:rPr>
        <w:t>　　　　　　　　　　　　　　　　　　　会　場：</w:t>
      </w:r>
      <w:r>
        <w:rPr>
          <w:rFonts w:hint="eastAsia" w:cs="Times New Roman" w:asciiTheme="minorEastAsia" w:hAnsiTheme="minorEastAsia"/>
          <w:bCs/>
          <w:szCs w:val="21"/>
        </w:rPr>
        <w:t>社会福祉法人城見ヶ丘会</w:t>
      </w:r>
      <w:r>
        <w:rPr>
          <w:rFonts w:hint="eastAsia" w:cs="Times New Roman" w:asciiTheme="minorEastAsia" w:hAnsiTheme="minorEastAsia"/>
          <w:b/>
          <w:bCs/>
          <w:szCs w:val="21"/>
        </w:rPr>
        <w:t>城見ヶ丘保育園</w:t>
      </w:r>
    </w:p>
    <w:p>
      <w:pPr>
        <w:jc w:val="left"/>
        <w:rPr>
          <w:rFonts w:cs="Times New Roman" w:asciiTheme="minorEastAsia" w:hAnsiTheme="minorEastAsia"/>
          <w:szCs w:val="21"/>
        </w:rPr>
      </w:pPr>
    </w:p>
    <w:p>
      <w:pPr>
        <w:jc w:val="left"/>
        <w:rPr>
          <w:rFonts w:cs="Times New Roman" w:asciiTheme="minorEastAsia" w:hAnsiTheme="minorEastAsia"/>
          <w:szCs w:val="21"/>
        </w:rPr>
      </w:pPr>
      <w:r>
        <w:rPr>
          <w:rFonts w:hint="eastAsia" w:cs="Times New Roman" w:asciiTheme="minorEastAsia" w:hAnsiTheme="minorEastAsia"/>
          <w:szCs w:val="21"/>
        </w:rPr>
        <w:t>①発表者：山本克司会員（修文大学健康栄養学部）</w:t>
      </w:r>
    </w:p>
    <w:p>
      <w:pPr>
        <w:jc w:val="left"/>
        <w:rPr>
          <w:rFonts w:cs="Times New Roman" w:asciiTheme="minorEastAsia" w:hAnsiTheme="minorEastAsia"/>
          <w:szCs w:val="21"/>
        </w:rPr>
      </w:pPr>
      <w:r>
        <w:rPr>
          <w:rFonts w:hint="eastAsia" w:cs="Times New Roman" w:asciiTheme="minorEastAsia" w:hAnsiTheme="minorEastAsia"/>
          <w:szCs w:val="21"/>
        </w:rPr>
        <w:t>　テーマ：「JR東海列車事故から考察する認知症高齢者の監護者の法的責任」</w:t>
      </w:r>
    </w:p>
    <w:p>
      <w:pPr>
        <w:jc w:val="left"/>
        <w:rPr>
          <w:rFonts w:cs="Times New Roman" w:asciiTheme="minorEastAsia" w:hAnsiTheme="minorEastAsia"/>
          <w:szCs w:val="21"/>
        </w:rPr>
      </w:pPr>
      <w:r>
        <w:rPr>
          <w:rFonts w:hint="eastAsia" w:cs="Times New Roman" w:asciiTheme="minorEastAsia" w:hAnsiTheme="minorEastAsia"/>
          <w:szCs w:val="21"/>
        </w:rPr>
        <w:t>　少子高齢化が急速に進む中で、高齢者の認知症による行動が社会問題となると共に、核家族化により老々介護世帯が増加している。既に、そこでは要介護者の不法行為により加害者となった場合の損害賠償責任が問題となっている。要介護者の線路内での事故責任を老々介護者に求めたJR東海列車事故判決は、まさに超高齢社会の脆弱性が一層拡大・顕在化していく予兆といえる。本発表では、本件判決を時系列で追いながらの認知症高齢者の監護についての考察で、法的のみならず社会的理解と対応の緊要さを強く感じた。</w:t>
      </w:r>
    </w:p>
    <w:p>
      <w:pPr>
        <w:jc w:val="left"/>
        <w:rPr>
          <w:rFonts w:cs="Times New Roman" w:asciiTheme="minorEastAsia" w:hAnsiTheme="minorEastAsia"/>
          <w:szCs w:val="21"/>
        </w:rPr>
      </w:pPr>
    </w:p>
    <w:p>
      <w:pPr>
        <w:jc w:val="left"/>
        <w:rPr>
          <w:rFonts w:cs="Times New Roman" w:asciiTheme="minorEastAsia" w:hAnsiTheme="minorEastAsia"/>
          <w:szCs w:val="21"/>
        </w:rPr>
      </w:pPr>
      <w:r>
        <w:rPr>
          <w:rFonts w:hint="eastAsia" w:cs="Times New Roman" w:asciiTheme="minorEastAsia" w:hAnsiTheme="minorEastAsia"/>
          <w:szCs w:val="21"/>
        </w:rPr>
        <w:t>②発表者：馬場</w:t>
      </w:r>
      <w:bookmarkStart w:id="0" w:name="_GoBack"/>
      <w:bookmarkEnd w:id="0"/>
      <w:r>
        <w:rPr>
          <w:rFonts w:hint="eastAsia" w:cs="Times New Roman" w:asciiTheme="minorEastAsia" w:hAnsiTheme="minorEastAsia"/>
          <w:szCs w:val="21"/>
        </w:rPr>
        <w:t>住子会員（甲子園短期大学）</w:t>
      </w:r>
    </w:p>
    <w:p>
      <w:pPr>
        <w:jc w:val="left"/>
        <w:rPr>
          <w:rFonts w:cs="Times New Roman" w:asciiTheme="minorEastAsia" w:hAnsiTheme="minorEastAsia"/>
          <w:szCs w:val="21"/>
        </w:rPr>
      </w:pPr>
      <w:r>
        <w:rPr>
          <w:rFonts w:hint="eastAsia" w:cs="Times New Roman" w:asciiTheme="minorEastAsia" w:hAnsiTheme="minorEastAsia"/>
          <w:szCs w:val="21"/>
        </w:rPr>
        <w:t>　テーマ：「フレーベル『母の歌と愛撫の歌』について</w:t>
      </w:r>
    </w:p>
    <w:p>
      <w:pPr>
        <w:jc w:val="right"/>
        <w:rPr>
          <w:rFonts w:cs="Times New Roman" w:asciiTheme="minorEastAsia" w:hAnsiTheme="minorEastAsia"/>
          <w:szCs w:val="21"/>
        </w:rPr>
      </w:pPr>
      <w:r>
        <w:rPr>
          <w:rFonts w:hint="eastAsia" w:cs="Times New Roman" w:asciiTheme="minorEastAsia" w:hAnsiTheme="minorEastAsia"/>
          <w:szCs w:val="21"/>
        </w:rPr>
        <w:t>-乳幼児を取り巻く人的環境(人間関係)に着目して-」</w:t>
      </w:r>
    </w:p>
    <w:p>
      <w:pPr>
        <w:jc w:val="left"/>
        <w:rPr>
          <w:rFonts w:cs="Times New Roman" w:asciiTheme="minorEastAsia" w:hAnsiTheme="minorEastAsia"/>
          <w:szCs w:val="21"/>
        </w:rPr>
      </w:pPr>
      <w:r>
        <w:rPr>
          <w:rFonts w:hint="eastAsia" w:cs="Times New Roman" w:asciiTheme="minorEastAsia" w:hAnsiTheme="minorEastAsia"/>
          <w:szCs w:val="21"/>
        </w:rPr>
        <w:t xml:space="preserve">　日本の幼稚園の園庭に花壇や菜園・果樹園があったり、お遊戯が行われているのは幼稚園の創始者として知られるフレーベルの構想によるもので、わが国の幼稚園・保育所における教育・保育においてはそれらが多大な影響を与えていると言える。 </w:t>
      </w:r>
    </w:p>
    <w:p>
      <w:pPr>
        <w:jc w:val="left"/>
        <w:rPr>
          <w:rFonts w:cs="Times New Roman" w:asciiTheme="minorEastAsia" w:hAnsiTheme="minorEastAsia"/>
          <w:szCs w:val="21"/>
        </w:rPr>
      </w:pPr>
      <w:r>
        <w:rPr>
          <w:rFonts w:hint="eastAsia" w:cs="Times New Roman" w:asciiTheme="minorEastAsia" w:hAnsiTheme="minorEastAsia"/>
          <w:szCs w:val="21"/>
        </w:rPr>
        <w:t>　本発表では、フレーベルが晩年に著した『母の歌と愛撫の歌』に描かれた乳幼児を取り巻く人的環境(人間関係)に着目し、遊び歌の中から「草刈り」「雛をよぶ」「お菓子をぴちゃり」を取り上げ考察した。結果、乳幼児にとって母や保育者が遊び歌などを通して人的関わりをすることから、人を育てることが何より大切であることが示唆された。</w:t>
      </w:r>
    </w:p>
    <w:p>
      <w:pPr>
        <w:jc w:val="left"/>
        <w:rPr>
          <w:rFonts w:cs="Times New Roman" w:asciiTheme="minorEastAsia" w:hAnsiTheme="minorEastAsia"/>
          <w:szCs w:val="21"/>
        </w:rPr>
      </w:pPr>
    </w:p>
    <w:p>
      <w:pPr>
        <w:jc w:val="left"/>
        <w:rPr>
          <w:rFonts w:cs="Times New Roman" w:asciiTheme="minorEastAsia" w:hAnsiTheme="minorEastAsia"/>
          <w:szCs w:val="21"/>
        </w:rPr>
      </w:pPr>
      <w:r>
        <w:rPr>
          <w:rFonts w:hint="eastAsia" w:cs="Times New Roman" w:asciiTheme="minorEastAsia" w:hAnsiTheme="minorEastAsia"/>
          <w:szCs w:val="21"/>
        </w:rPr>
        <w:t>③発表者：岡村靖人会員（追手門学院大学大学院心理学研究科・日本学術振興会）</w:t>
      </w:r>
    </w:p>
    <w:p>
      <w:pPr>
        <w:jc w:val="left"/>
        <w:rPr>
          <w:rFonts w:cs="Times New Roman" w:asciiTheme="minorEastAsia" w:hAnsiTheme="minorEastAsia"/>
          <w:szCs w:val="21"/>
        </w:rPr>
      </w:pPr>
      <w:r>
        <w:rPr>
          <w:rFonts w:hint="eastAsia" w:cs="Times New Roman" w:asciiTheme="minorEastAsia" w:hAnsiTheme="minorEastAsia"/>
          <w:szCs w:val="21"/>
        </w:rPr>
        <w:t>　テーマ：「物の形状と認知的判断に関するメタファ一致効果」</w:t>
      </w:r>
    </w:p>
    <w:p>
      <w:pPr>
        <w:jc w:val="left"/>
        <w:rPr>
          <w:rFonts w:cs="Times New Roman" w:asciiTheme="minorEastAsia" w:hAnsiTheme="minorEastAsia"/>
          <w:szCs w:val="21"/>
        </w:rPr>
      </w:pPr>
      <w:r>
        <w:rPr>
          <w:rFonts w:hint="eastAsia" w:cs="Times New Roman" w:asciiTheme="minorEastAsia" w:hAnsiTheme="minorEastAsia"/>
          <w:szCs w:val="21"/>
        </w:rPr>
        <w:t>　我々は、日常的で具体的な経験をもとに抽象的な対象を理解している。その結果生じた具体概念と抽象概念の対応関係は概念メタファと呼ばれており、メタファと一致した形で具体概念の処理が抽象概念の処理に影響を及ぼすことを「メタファ一致効果」という。</w:t>
      </w:r>
    </w:p>
    <w:p>
      <w:pPr>
        <w:jc w:val="left"/>
        <w:rPr>
          <w:rFonts w:cs="Times New Roman" w:asciiTheme="minorEastAsia" w:hAnsiTheme="minorEastAsia"/>
          <w:szCs w:val="21"/>
        </w:rPr>
      </w:pPr>
      <w:r>
        <w:rPr>
          <w:rFonts w:hint="eastAsia" w:cs="Times New Roman" w:asciiTheme="minorEastAsia" w:hAnsiTheme="minorEastAsia"/>
          <w:szCs w:val="21"/>
        </w:rPr>
        <w:t>　本発表では、報告者がこれまで取り組んできた物の形状と認知的判断の間に生じるメタファ一致効果に関する研究が紹介され、今後の研究の方向性が議論された。</w:t>
      </w:r>
    </w:p>
    <w:p>
      <w:pPr>
        <w:jc w:val="left"/>
        <w:rPr>
          <w:rFonts w:cs="Times New Roman" w:asciiTheme="minorEastAsia" w:hAnsiTheme="minorEastAsia"/>
          <w:szCs w:val="21"/>
        </w:rPr>
      </w:pPr>
    </w:p>
    <w:p>
      <w:pPr>
        <w:jc w:val="left"/>
        <w:rPr>
          <w:rFonts w:cs="Times New Roman" w:asciiTheme="minorEastAsia" w:hAnsiTheme="minorEastAsia"/>
          <w:szCs w:val="21"/>
        </w:rPr>
      </w:pPr>
      <w:r>
        <w:rPr>
          <w:rFonts w:hint="eastAsia" w:cs="Times New Roman" w:asciiTheme="minorEastAsia" w:hAnsiTheme="minorEastAsia"/>
          <w:szCs w:val="21"/>
        </w:rPr>
        <w:t>地区会での報告・審議事項：</w:t>
      </w:r>
    </w:p>
    <w:p>
      <w:pPr>
        <w:jc w:val="left"/>
        <w:rPr>
          <w:rFonts w:cs="Times New Roman" w:asciiTheme="minorEastAsia" w:hAnsiTheme="minorEastAsia"/>
          <w:szCs w:val="21"/>
        </w:rPr>
      </w:pPr>
      <w:r>
        <w:rPr>
          <w:rFonts w:hint="eastAsia" w:cs="Times New Roman" w:asciiTheme="minorEastAsia" w:hAnsiTheme="minorEastAsia"/>
          <w:szCs w:val="21"/>
        </w:rPr>
        <w:t>1.2019年度第27回全国大会は、埼玉県にある日本医療科学大学にて、10月12日（土）～13日（日）の間、「超高齢社会における人間関係とオーラルフレイル」のテーマで開催されることが報告された。</w:t>
      </w:r>
    </w:p>
    <w:p>
      <w:pPr>
        <w:jc w:val="left"/>
        <w:rPr>
          <w:rFonts w:cs="Times New Roman" w:asciiTheme="minorEastAsia" w:hAnsiTheme="minorEastAsia"/>
          <w:szCs w:val="21"/>
        </w:rPr>
      </w:pPr>
      <w:r>
        <w:rPr>
          <w:rFonts w:hint="eastAsia" w:cs="Times New Roman" w:asciiTheme="minorEastAsia" w:hAnsiTheme="minorEastAsia"/>
          <w:szCs w:val="21"/>
        </w:rPr>
        <w:t>2.平成30年度収支決算及び令和元年度予算報告があり、続いての監査報告の後、一括して決算・予算案が審議のうえ異議なく承認された。併せて、令和元年会費徴収のお願いと、本日ご参加の内の12人の会員による年会費納入への御礼があった。</w:t>
      </w:r>
    </w:p>
    <w:p>
      <w:pPr>
        <w:jc w:val="left"/>
        <w:rPr>
          <w:rFonts w:cs="Times New Roman" w:asciiTheme="minorEastAsia" w:hAnsiTheme="minorEastAsia"/>
          <w:szCs w:val="21"/>
        </w:rPr>
      </w:pPr>
      <w:r>
        <w:rPr>
          <w:rFonts w:hint="eastAsia" w:cs="Times New Roman" w:asciiTheme="minorEastAsia" w:hAnsiTheme="minorEastAsia"/>
          <w:szCs w:val="21"/>
        </w:rPr>
        <w:t>3.山本克司会員、即ち日本人間関係学会理事長より、以前より多くの東海地区会メンバーが既に関西地区会に参加しているので、今後とも相互に協力発展していくために地区会名称を、「日本人間関係学会関西・東海地区会」として頂きたいとの提案があり、承認された。ついては、地区会規定等を改正することとなった。</w:t>
      </w:r>
    </w:p>
    <w:p>
      <w:pPr>
        <w:jc w:val="left"/>
        <w:rPr>
          <w:rFonts w:cs="Times New Roman" w:asciiTheme="minorEastAsia" w:hAnsiTheme="minorEastAsia"/>
          <w:szCs w:val="21"/>
        </w:rPr>
      </w:pPr>
      <w:r>
        <w:rPr>
          <w:rFonts w:hint="eastAsia" w:cs="Times New Roman" w:asciiTheme="minorEastAsia" w:hAnsiTheme="minorEastAsia"/>
          <w:szCs w:val="21"/>
        </w:rPr>
        <w:t>4.寺脇誠一郎会員（城見が丘保育園長）が会場校としてのご挨拶と園のご紹介を、続いてオルゴール演奏が供せられ、これに対し研究会開催協力への御礼が述べられた。</w:t>
      </w:r>
    </w:p>
    <w:p>
      <w:pPr>
        <w:jc w:val="left"/>
        <w:rPr>
          <w:rFonts w:cs="Times New Roman" w:asciiTheme="minorEastAsia" w:hAnsiTheme="minorEastAsia"/>
          <w:szCs w:val="21"/>
        </w:rPr>
      </w:pPr>
      <w:r>
        <w:rPr>
          <w:rFonts w:hint="eastAsia" w:cs="Times New Roman" w:asciiTheme="minorEastAsia" w:hAnsiTheme="minorEastAsia"/>
          <w:szCs w:val="21"/>
        </w:rPr>
        <w:t>　最後に、次回第63回関西地区会を9月14日、大阪体育大学同窓会会館にて開催する旨の案内を以て終了し、場所を懇親会会場に移し、懇談が続けられた。　　　　　　　以上</w:t>
      </w:r>
    </w:p>
    <w:p>
      <w:pPr>
        <w:jc w:val="left"/>
        <w:rPr>
          <w:rFonts w:cs="Times New Roman" w:asciiTheme="minorEastAsia" w:hAnsiTheme="minorEastAsia"/>
          <w:szCs w:val="21"/>
        </w:rPr>
      </w:pPr>
      <w:r>
        <w:rPr>
          <w:rFonts w:hint="eastAsia" w:cs="Times New Roman" w:asciiTheme="minorEastAsia" w:hAnsiTheme="minorEastAsia"/>
          <w:szCs w:val="21"/>
        </w:rPr>
        <w:t>出席者：伊賀吉郎、大森孝志、大森亮哉、岡村靖人、木村弘子、佐々木かなこ、佐藤貴志、谷川俊治、寺野和子、寺野雅之、寺脇誠一郎、馬場住子、早坂三郎、宝楽良子、松浦　信、山本克司、渡邉泰夫、その他城見が丘保育園教職員11名、以上約28名。</w:t>
      </w:r>
    </w:p>
    <w:p>
      <w:pPr>
        <w:jc w:val="left"/>
        <w:rPr>
          <w:rFonts w:cs="Times New Roman" w:asciiTheme="minorEastAsia" w:hAnsiTheme="minorEastAsia"/>
          <w:szCs w:val="21"/>
        </w:rPr>
      </w:pPr>
    </w:p>
    <w:p>
      <w:pPr>
        <w:jc w:val="left"/>
        <w:rPr>
          <w:rFonts w:cs="Times New Roman" w:asciiTheme="minorEastAsia" w:hAnsiTheme="minorEastAsia"/>
          <w:szCs w:val="21"/>
        </w:rPr>
      </w:pPr>
    </w:p>
    <w:p>
      <w:pPr>
        <w:jc w:val="left"/>
        <w:rPr>
          <w:rFonts w:ascii="ＭＳ 明朝" w:hAnsi="ＭＳ 明朝" w:eastAsia="ＭＳ 明朝" w:cs="Times New Roman"/>
          <w:b/>
          <w:sz w:val="24"/>
          <w:szCs w:val="24"/>
        </w:rPr>
      </w:pPr>
      <w:r>
        <w:rPr>
          <w:rFonts w:hint="eastAsia" w:ascii="ＭＳ 明朝" w:hAnsi="ＭＳ 明朝" w:eastAsia="ＭＳ 明朝" w:cs="Times New Roman"/>
          <w:b/>
          <w:sz w:val="24"/>
          <w:szCs w:val="24"/>
        </w:rPr>
        <w:t xml:space="preserve">≪第63回関西地区会研究会のご案内≫ </w:t>
      </w:r>
    </w:p>
    <w:p>
      <w:pPr>
        <w:jc w:val="right"/>
        <w:rPr>
          <w:rFonts w:hint="eastAsia" w:ascii="ＭＳ 明朝" w:hAnsi="ＭＳ 明朝" w:eastAsia="ＭＳ 明朝" w:cs="Times New Roman"/>
          <w:szCs w:val="21"/>
        </w:rPr>
      </w:pPr>
      <w:r>
        <w:rPr>
          <w:rFonts w:hint="eastAsia" w:ascii="ＭＳ 明朝" w:hAnsi="ＭＳ 明朝" w:eastAsia="ＭＳ 明朝" w:cs="Times New Roman"/>
          <w:bCs/>
          <w:szCs w:val="21"/>
        </w:rPr>
        <w:t>共催：</w:t>
      </w:r>
      <w:r>
        <w:rPr>
          <w:rFonts w:hint="eastAsia" w:ascii="ＭＳ 明朝" w:hAnsi="ＭＳ 明朝" w:eastAsia="ＭＳ 明朝" w:cs="Times New Roman"/>
          <w:szCs w:val="21"/>
        </w:rPr>
        <w:t>研修委員会</w:t>
      </w:r>
      <w:r>
        <w:rPr>
          <w:rFonts w:hint="eastAsia" w:ascii="ＭＳ 明朝" w:hAnsi="ＭＳ 明朝" w:eastAsia="ＭＳ 明朝" w:cs="Times New Roman"/>
          <w:b/>
          <w:sz w:val="24"/>
          <w:szCs w:val="24"/>
        </w:rPr>
        <w:t>、</w:t>
      </w:r>
      <w:r>
        <w:rPr>
          <w:rFonts w:hint="eastAsia" w:ascii="ＭＳ 明朝" w:hAnsi="ＭＳ 明朝" w:eastAsia="ＭＳ 明朝" w:cs="Times New Roman"/>
          <w:szCs w:val="21"/>
        </w:rPr>
        <w:t>エイジング部会</w:t>
      </w:r>
    </w:p>
    <w:p>
      <w:pPr>
        <w:jc w:val="left"/>
        <w:rPr>
          <w:rFonts w:hint="eastAsia" w:ascii="ＭＳ 明朝" w:hAnsi="ＭＳ 明朝" w:eastAsia="ＭＳ 明朝" w:cs="Times New Roman"/>
          <w:szCs w:val="21"/>
        </w:rPr>
      </w:pPr>
    </w:p>
    <w:p>
      <w:pPr>
        <w:pStyle w:val="9"/>
        <w:ind w:left="0" w:leftChars="0"/>
        <w:jc w:val="left"/>
        <w:rPr>
          <w:rFonts w:asciiTheme="minorEastAsia" w:hAnsiTheme="minorEastAsia"/>
          <w:szCs w:val="21"/>
        </w:rPr>
      </w:pPr>
      <w:r>
        <w:rPr>
          <w:rFonts w:hint="eastAsia" w:ascii="ＭＳ 明朝" w:hAnsi="ＭＳ 明朝" w:eastAsia="ＭＳ 明朝" w:cs="Times New Roman"/>
          <w:szCs w:val="21"/>
        </w:rPr>
        <w:t>①</w:t>
      </w:r>
      <w:r>
        <w:rPr>
          <w:rFonts w:hint="eastAsia" w:asciiTheme="minorEastAsia" w:hAnsiTheme="minorEastAsia"/>
          <w:szCs w:val="21"/>
        </w:rPr>
        <w:t>発表者：船越克真会員（船越教育相談室）</w:t>
      </w:r>
    </w:p>
    <w:p>
      <w:r>
        <w:rPr>
          <w:rFonts w:hint="eastAsia" w:asciiTheme="minorEastAsia" w:hAnsiTheme="minorEastAsia"/>
          <w:szCs w:val="21"/>
        </w:rPr>
        <w:t>　テーマ：「</w:t>
      </w:r>
      <w:r>
        <w:rPr>
          <w:rFonts w:hint="eastAsia"/>
        </w:rPr>
        <w:t>アイドルオタク理解の基礎知識」</w:t>
      </w:r>
    </w:p>
    <w:p>
      <w:pPr>
        <w:rPr>
          <w:rFonts w:hint="eastAsia"/>
        </w:rPr>
      </w:pPr>
      <w:r>
        <w:rPr>
          <w:rFonts w:hint="eastAsia"/>
        </w:rPr>
        <w:t>　女性アイドルブームといわれる昨今、アイドルたちを支えるアイドルオタクといわれるファンたちのことも、世間で語られるようになった。アイドルブーム現象を考えるにあたって、オタクたちについての理解は、不可欠であると考える。そこで、アイドルオタク当事者である私の自分語りを通じて、アイドルオタクをどう理解すればいいのか、情報提供する。その際、アイドルをめぐるシステムなどについても、解説する。</w:t>
      </w:r>
    </w:p>
    <w:p/>
    <w:p>
      <w:r>
        <w:rPr>
          <w:rFonts w:hint="eastAsia"/>
        </w:rPr>
        <w:t>②</w:t>
      </w:r>
      <w:r>
        <w:rPr>
          <w:rFonts w:hint="eastAsia" w:asciiTheme="minorEastAsia" w:hAnsiTheme="minorEastAsia"/>
          <w:szCs w:val="21"/>
        </w:rPr>
        <w:t>発表者：杉原保則会員（合同会社クオリボ）</w:t>
      </w:r>
    </w:p>
    <w:p>
      <w:pPr>
        <w:pStyle w:val="9"/>
        <w:ind w:left="2" w:leftChars="0"/>
        <w:rPr>
          <w:rFonts w:asciiTheme="minorEastAsia" w:hAnsiTheme="minorEastAsia"/>
          <w:szCs w:val="21"/>
        </w:rPr>
      </w:pPr>
      <w:r>
        <w:rPr>
          <w:rFonts w:hint="eastAsia" w:asciiTheme="minorEastAsia" w:hAnsiTheme="minorEastAsia"/>
          <w:szCs w:val="21"/>
        </w:rPr>
        <w:t>　テーマ：</w:t>
      </w:r>
      <w:r>
        <w:rPr>
          <w:rFonts w:hint="eastAsia" w:ascii="游ゴシック" w:hAnsi="游ゴシック" w:eastAsia="游ゴシック" w:cs="Times New Roman"/>
          <w:color w:val="333333"/>
        </w:rPr>
        <w:t>「“技術立国　日本”を築いた技術者たちの本当の姿</w:t>
      </w:r>
    </w:p>
    <w:p>
      <w:pPr>
        <w:spacing w:line="400" w:lineRule="exact"/>
        <w:jc w:val="right"/>
        <w:rPr>
          <w:rFonts w:ascii="游ゴシック" w:hAnsi="游ゴシック" w:eastAsia="游ゴシック" w:cs="Times New Roman"/>
          <w:color w:val="333333"/>
        </w:rPr>
      </w:pPr>
      <w:r>
        <w:rPr>
          <w:rFonts w:hint="eastAsia" w:ascii="游ゴシック" w:hAnsi="游ゴシック" w:eastAsia="游ゴシック" w:cs="Times New Roman"/>
          <w:color w:val="333333"/>
        </w:rPr>
        <w:t>～何故、日本の技術者たちは“技術立国　日本”を築けたのか～」</w:t>
      </w:r>
    </w:p>
    <w:p>
      <w:pPr>
        <w:spacing w:line="400" w:lineRule="exact"/>
        <w:jc w:val="left"/>
        <w:rPr>
          <w:rFonts w:ascii="游ゴシック" w:hAnsi="游ゴシック" w:eastAsia="游ゴシック" w:cs="Times New Roman"/>
          <w:color w:val="333333"/>
        </w:rPr>
      </w:pPr>
      <w:r>
        <w:rPr>
          <w:rFonts w:hint="eastAsia" w:ascii="游ゴシック" w:hAnsi="游ゴシック" w:eastAsia="游ゴシック" w:cs="Times New Roman"/>
          <w:color w:val="333333"/>
        </w:rPr>
        <w:t>　“技術立国日本”という言葉を聞かなくなって久しい。日本の技術を発展させ、世界に並ぶほどにまで高度な技術を確立できてきたのは、技術者本人の研鑽はもちろんであるが、彼らを束ね、目標に向けてしぶとくゴールを追求するチーム力の創生であり、そこには、日本人特有の関係性がカギになっていた。最近では、テレワークやワークシェアリング、ワーケーションなど「新しい働き方」の提案がある中、今後の日本の技術力のさらなる発展や高度化に対して一考察を述べる。</w:t>
      </w:r>
    </w:p>
    <w:p>
      <w:pPr>
        <w:pStyle w:val="9"/>
        <w:ind w:left="0" w:leftChars="0"/>
        <w:jc w:val="left"/>
        <w:rPr>
          <w:rFonts w:asciiTheme="minorEastAsia" w:hAnsiTheme="minorEastAsia"/>
          <w:szCs w:val="21"/>
        </w:rPr>
      </w:pPr>
    </w:p>
    <w:p>
      <w:pPr>
        <w:jc w:val="left"/>
        <w:rPr>
          <w:rFonts w:asciiTheme="minorEastAsia" w:hAnsiTheme="minorEastAsia"/>
          <w:bCs/>
          <w:szCs w:val="21"/>
        </w:rPr>
      </w:pPr>
      <w:r>
        <w:rPr>
          <w:rFonts w:hint="eastAsia" w:asciiTheme="minorEastAsia" w:hAnsiTheme="minorEastAsia"/>
          <w:szCs w:val="21"/>
        </w:rPr>
        <w:t>③発表者：渡邉泰夫会員</w:t>
      </w:r>
      <w:r>
        <w:rPr>
          <w:rFonts w:hint="eastAsia" w:asciiTheme="minorEastAsia" w:hAnsiTheme="minorEastAsia"/>
          <w:bCs/>
          <w:szCs w:val="21"/>
        </w:rPr>
        <w:t>（甲子園短期大学）</w:t>
      </w:r>
    </w:p>
    <w:p>
      <w:pPr>
        <w:rPr>
          <w:rFonts w:asciiTheme="minorEastAsia" w:hAnsiTheme="minorEastAsia"/>
          <w:szCs w:val="21"/>
        </w:rPr>
      </w:pPr>
      <w:r>
        <w:rPr>
          <w:rFonts w:hint="eastAsia" w:asciiTheme="minorEastAsia" w:hAnsiTheme="minorEastAsia"/>
          <w:szCs w:val="21"/>
        </w:rPr>
        <w:t>　テーマ：</w:t>
      </w:r>
      <w:r>
        <w:rPr>
          <w:rFonts w:asciiTheme="minorEastAsia" w:hAnsiTheme="minorEastAsia"/>
          <w:szCs w:val="21"/>
        </w:rPr>
        <w:t>「</w:t>
      </w:r>
      <w:r>
        <w:rPr>
          <w:rFonts w:hint="eastAsia" w:asciiTheme="minorEastAsia" w:hAnsiTheme="minorEastAsia"/>
          <w:szCs w:val="21"/>
        </w:rPr>
        <w:t>主体的に学ぶ介護福祉士の職業的アイデンティティ形成過程に関する一考察</w:t>
      </w:r>
    </w:p>
    <w:p>
      <w:pPr>
        <w:ind w:firstLine="210" w:firstLineChars="100"/>
        <w:jc w:val="right"/>
        <w:rPr>
          <w:rFonts w:asciiTheme="minorEastAsia" w:hAnsiTheme="minorEastAsia"/>
          <w:szCs w:val="21"/>
        </w:rPr>
      </w:pPr>
      <w:r>
        <w:rPr>
          <w:rFonts w:hint="eastAsia" w:asciiTheme="minorEastAsia" w:hAnsiTheme="minorEastAsia"/>
          <w:szCs w:val="21"/>
        </w:rPr>
        <w:t>-人間関係に着目して-」</w:t>
      </w:r>
    </w:p>
    <w:p>
      <w:pPr>
        <w:ind w:firstLine="210" w:firstLineChars="100"/>
        <w:rPr>
          <w:rFonts w:asciiTheme="minorEastAsia" w:hAnsiTheme="minorEastAsia"/>
          <w:szCs w:val="21"/>
        </w:rPr>
      </w:pPr>
      <w:r>
        <w:rPr>
          <w:rFonts w:hint="eastAsia" w:asciiTheme="minorEastAsia" w:hAnsiTheme="minorEastAsia"/>
          <w:szCs w:val="21"/>
        </w:rPr>
        <w:t>拙著論文「主体的に学ぶ介護福祉士の職業的アイデンティティ形成過程に関する研究」(四天王寺大学大学院研究論論集12，151-163)を概観することによって、主体的に学ぶ介護福祉士の職業的アイデンティティの形成過程を確認します。その後、分析結果を人間関係に着目して捉えなおすとどのような影響が認められるのか、若干の考察を行います。</w:t>
      </w:r>
    </w:p>
    <w:p>
      <w:pPr>
        <w:ind w:firstLine="210" w:firstLineChars="100"/>
        <w:rPr>
          <w:rFonts w:hint="eastAsia" w:asciiTheme="minorEastAsia" w:hAnsiTheme="minorEastAsia"/>
          <w:szCs w:val="21"/>
        </w:rPr>
      </w:pPr>
    </w:p>
    <w:p>
      <w:pPr>
        <w:ind w:firstLine="210" w:firstLineChars="100"/>
        <w:rPr>
          <w:rFonts w:asciiTheme="minorEastAsia" w:hAnsiTheme="minorEastAsia"/>
          <w:szCs w:val="21"/>
        </w:rPr>
      </w:pPr>
    </w:p>
    <w:p>
      <w:pPr>
        <w:jc w:val="center"/>
        <w:rPr>
          <w:rFonts w:ascii="ＭＳ 明朝" w:hAnsi="ＭＳ 明朝" w:eastAsia="ＭＳ 明朝" w:cs="Times New Roman"/>
          <w:b/>
          <w:bCs/>
          <w:sz w:val="32"/>
          <w:szCs w:val="32"/>
        </w:rPr>
      </w:pPr>
      <w:r>
        <w:rPr>
          <w:rFonts w:hint="eastAsia" w:ascii="ＭＳ 明朝" w:hAnsi="ＭＳ 明朝" w:eastAsia="ＭＳ 明朝" w:cs="Times New Roman"/>
          <w:b/>
          <w:bCs/>
          <w:sz w:val="32"/>
          <w:szCs w:val="32"/>
          <w:lang w:eastAsia="zh-TW"/>
        </w:rPr>
        <w:t>記</w:t>
      </w:r>
    </w:p>
    <w:p>
      <w:pPr>
        <w:rPr>
          <w:rFonts w:cs="Times New Roman" w:asciiTheme="minorEastAsia" w:hAnsiTheme="minorEastAsia"/>
          <w:b/>
          <w:bCs/>
          <w:sz w:val="24"/>
          <w:szCs w:val="24"/>
        </w:rPr>
      </w:pPr>
      <w:r>
        <w:rPr>
          <w:rFonts w:hint="eastAsia" w:cs="Times New Roman" w:asciiTheme="minorEastAsia" w:hAnsiTheme="minorEastAsia"/>
          <w:b/>
          <w:bCs/>
          <w:sz w:val="24"/>
          <w:szCs w:val="24"/>
          <w:lang w:eastAsia="zh-TW"/>
        </w:rPr>
        <w:t>日</w:t>
      </w:r>
      <w:r>
        <w:rPr>
          <w:rFonts w:hint="eastAsia" w:cs="Times New Roman" w:asciiTheme="minorEastAsia" w:hAnsiTheme="minorEastAsia"/>
          <w:b/>
          <w:bCs/>
          <w:sz w:val="24"/>
          <w:szCs w:val="24"/>
        </w:rPr>
        <w:t>　</w:t>
      </w:r>
      <w:r>
        <w:rPr>
          <w:rFonts w:hint="eastAsia" w:cs="Times New Roman" w:asciiTheme="minorEastAsia" w:hAnsiTheme="minorEastAsia"/>
          <w:b/>
          <w:bCs/>
          <w:sz w:val="24"/>
          <w:szCs w:val="24"/>
          <w:lang w:eastAsia="zh-TW"/>
        </w:rPr>
        <w:t>時：</w:t>
      </w:r>
      <w:r>
        <w:rPr>
          <w:rFonts w:hint="eastAsia" w:cs="Times New Roman" w:asciiTheme="minorEastAsia" w:hAnsiTheme="minorEastAsia"/>
          <w:b/>
          <w:bCs/>
          <w:sz w:val="24"/>
          <w:szCs w:val="24"/>
        </w:rPr>
        <w:t>令和元年9月14日</w:t>
      </w:r>
      <w:r>
        <w:rPr>
          <w:rFonts w:hint="eastAsia" w:cs="Times New Roman" w:asciiTheme="minorEastAsia" w:hAnsiTheme="minorEastAsia"/>
          <w:b/>
          <w:bCs/>
          <w:sz w:val="24"/>
          <w:szCs w:val="24"/>
          <w:lang w:eastAsia="zh-TW"/>
        </w:rPr>
        <w:t>（土）午後</w:t>
      </w:r>
      <w:r>
        <w:rPr>
          <w:rFonts w:hint="eastAsia" w:cs="Times New Roman" w:asciiTheme="minorEastAsia" w:hAnsiTheme="minorEastAsia"/>
          <w:b/>
          <w:bCs/>
          <w:sz w:val="24"/>
          <w:szCs w:val="24"/>
        </w:rPr>
        <w:t>2</w:t>
      </w:r>
      <w:r>
        <w:rPr>
          <w:rFonts w:hint="eastAsia" w:cs="Times New Roman" w:asciiTheme="minorEastAsia" w:hAnsiTheme="minorEastAsia"/>
          <w:b/>
          <w:bCs/>
          <w:sz w:val="24"/>
          <w:szCs w:val="24"/>
          <w:lang w:eastAsia="zh-TW"/>
        </w:rPr>
        <w:t>時</w:t>
      </w:r>
      <w:r>
        <w:rPr>
          <w:rFonts w:hint="eastAsia" w:cs="Times New Roman" w:asciiTheme="minorEastAsia" w:hAnsiTheme="minorEastAsia"/>
          <w:b/>
          <w:bCs/>
          <w:sz w:val="24"/>
          <w:szCs w:val="24"/>
        </w:rPr>
        <w:t>30分</w:t>
      </w:r>
      <w:r>
        <w:rPr>
          <w:rFonts w:cs="Times New Roman" w:asciiTheme="minorEastAsia" w:hAnsiTheme="minorEastAsia"/>
          <w:b/>
          <w:bCs/>
          <w:sz w:val="24"/>
          <w:szCs w:val="24"/>
        </w:rPr>
        <w:t xml:space="preserve"> </w:t>
      </w:r>
      <w:r>
        <w:rPr>
          <w:rFonts w:hint="eastAsia" w:cs="Times New Roman" w:asciiTheme="minorEastAsia" w:hAnsiTheme="minorEastAsia"/>
          <w:b/>
          <w:bCs/>
          <w:sz w:val="24"/>
          <w:szCs w:val="24"/>
        </w:rPr>
        <w:t>～午後6時00分まで</w:t>
      </w:r>
    </w:p>
    <w:p>
      <w:pPr>
        <w:rPr>
          <w:rFonts w:cs="Times New Roman" w:asciiTheme="minorEastAsia" w:hAnsiTheme="minorEastAsia"/>
          <w:b/>
          <w:bCs/>
          <w:sz w:val="24"/>
          <w:szCs w:val="24"/>
        </w:rPr>
      </w:pPr>
    </w:p>
    <w:p>
      <w:pPr>
        <w:ind w:left="241" w:hanging="241" w:hangingChars="100"/>
        <w:jc w:val="left"/>
        <w:rPr>
          <w:rFonts w:cs="Times New Roman" w:asciiTheme="minorEastAsia" w:hAnsiTheme="minorEastAsia"/>
          <w:bCs/>
          <w:szCs w:val="21"/>
        </w:rPr>
      </w:pPr>
      <w:r>
        <w:rPr>
          <w:rFonts w:hint="eastAsia" w:cs="Times New Roman" w:asciiTheme="minorEastAsia" w:hAnsiTheme="minorEastAsia"/>
          <w:b/>
          <w:sz w:val="24"/>
          <w:szCs w:val="24"/>
        </w:rPr>
        <w:t>参加費：無　料　　</w:t>
      </w:r>
      <w:r>
        <w:rPr>
          <w:rFonts w:hint="eastAsia" w:cs="Times New Roman" w:asciiTheme="minorEastAsia" w:hAnsiTheme="minorEastAsia"/>
          <w:szCs w:val="21"/>
        </w:rPr>
        <w:t>但し、</w:t>
      </w:r>
      <w:r>
        <w:rPr>
          <w:rFonts w:hint="eastAsia" w:cs="Times New Roman" w:asciiTheme="minorEastAsia" w:hAnsiTheme="minorEastAsia"/>
          <w:bCs/>
          <w:szCs w:val="21"/>
        </w:rPr>
        <w:t>令和元年度年会費未納の方は、千円をお願い致します。</w:t>
      </w:r>
    </w:p>
    <w:p>
      <w:pPr>
        <w:ind w:left="210" w:hanging="210" w:hangingChars="100"/>
        <w:jc w:val="left"/>
        <w:rPr>
          <w:rFonts w:cs="Times New Roman" w:asciiTheme="minorEastAsia" w:hAnsiTheme="minorEastAsia"/>
          <w:bCs/>
          <w:szCs w:val="21"/>
        </w:rPr>
      </w:pPr>
    </w:p>
    <w:p>
      <w:pPr>
        <w:jc w:val="left"/>
        <w:rPr>
          <w:rFonts w:cs="Times New Roman" w:asciiTheme="minorEastAsia" w:hAnsiTheme="minorEastAsia"/>
          <w:bCs/>
          <w:sz w:val="24"/>
          <w:szCs w:val="24"/>
        </w:rPr>
      </w:pPr>
      <w:r>
        <w:rPr>
          <w:rFonts w:hint="eastAsia" w:cs="Times New Roman" w:asciiTheme="minorEastAsia" w:hAnsiTheme="minorEastAsia"/>
          <w:b/>
          <w:bCs/>
          <w:sz w:val="24"/>
          <w:szCs w:val="24"/>
        </w:rPr>
        <w:t>会　場：会　場：大阪体育大学同窓会館（アネックス）</w:t>
      </w:r>
    </w:p>
    <w:p>
      <w:pPr>
        <w:jc w:val="left"/>
        <w:rPr>
          <w:rFonts w:cs="Times New Roman" w:asciiTheme="minorEastAsia" w:hAnsiTheme="minorEastAsia"/>
          <w:bCs/>
          <w:szCs w:val="21"/>
        </w:rPr>
      </w:pPr>
      <w:r>
        <w:rPr>
          <w:rFonts w:hint="eastAsia" w:cs="Times New Roman" w:asciiTheme="minorEastAsia" w:hAnsiTheme="minorEastAsia"/>
          <w:bCs/>
          <w:szCs w:val="21"/>
        </w:rPr>
        <w:t>〒530-0043　大阪市北区天満3丁目10-16 　　TEL.06-6352-9102</w:t>
      </w:r>
    </w:p>
    <w:p>
      <w:pPr>
        <w:jc w:val="left"/>
        <w:rPr>
          <w:rFonts w:cs="Times New Roman" w:asciiTheme="minorEastAsia" w:hAnsiTheme="minorEastAsia"/>
          <w:bCs/>
          <w:szCs w:val="21"/>
        </w:rPr>
      </w:pPr>
      <w:r>
        <w:rPr>
          <w:rFonts w:hint="eastAsia" w:cs="Times New Roman" w:asciiTheme="minorEastAsia" w:hAnsiTheme="minorEastAsia"/>
          <w:bCs/>
          <w:szCs w:val="21"/>
        </w:rPr>
        <w:t>　　アクセス：JR大阪天満宮駅or地下鉄南森町駅が最寄り駅で、天満橋駅も利用できます。</w:t>
      </w:r>
    </w:p>
    <w:p>
      <w:pPr>
        <w:jc w:val="left"/>
        <w:rPr>
          <w:rFonts w:cs="Times New Roman" w:asciiTheme="minorEastAsia" w:hAnsiTheme="minorEastAsia"/>
          <w:bCs/>
          <w:szCs w:val="21"/>
        </w:rPr>
      </w:pPr>
    </w:p>
    <w:p>
      <w:pPr>
        <w:jc w:val="left"/>
        <w:rPr>
          <w:rFonts w:cs="Times New Roman" w:asciiTheme="minorEastAsia" w:hAnsiTheme="minorEastAsia"/>
          <w:bCs/>
          <w:szCs w:val="21"/>
        </w:rPr>
      </w:pPr>
      <w:r>
        <w:rPr>
          <w:rFonts w:hint="eastAsia" w:cs="Times New Roman" w:asciiTheme="minorEastAsia" w:hAnsiTheme="minorEastAsia"/>
          <w:b/>
          <w:bCs/>
          <w:sz w:val="24"/>
          <w:szCs w:val="24"/>
        </w:rPr>
        <w:t>懇親会会場：「かっぽうぎ 南森町天神橋店」　　</w:t>
      </w:r>
      <w:r>
        <w:rPr>
          <w:rFonts w:hint="eastAsia" w:cs="Times New Roman" w:asciiTheme="minorEastAsia" w:hAnsiTheme="minorEastAsia"/>
          <w:bCs/>
          <w:szCs w:val="21"/>
        </w:rPr>
        <w:t>http://r.gnavi.co.jp/k193629/</w:t>
      </w:r>
    </w:p>
    <w:p>
      <w:pPr>
        <w:jc w:val="right"/>
        <w:rPr>
          <w:rFonts w:cs="Times New Roman" w:asciiTheme="minorEastAsia" w:hAnsiTheme="minorEastAsia"/>
          <w:bCs/>
          <w:szCs w:val="21"/>
        </w:rPr>
      </w:pPr>
      <w:r>
        <w:rPr>
          <w:rFonts w:hint="eastAsia" w:cs="Times New Roman" w:asciiTheme="minorEastAsia" w:hAnsiTheme="minorEastAsia"/>
          <w:bCs/>
          <w:szCs w:val="21"/>
        </w:rPr>
        <w:t>大阪府大阪市北区天神橋2丁目北2-26 マルサンビル　2F　050-5592-1805</w:t>
      </w:r>
    </w:p>
    <w:p>
      <w:pPr>
        <w:jc w:val="left"/>
        <w:rPr>
          <w:rFonts w:cs="Times New Roman" w:asciiTheme="minorEastAsia" w:hAnsiTheme="minorEastAsia"/>
          <w:bCs/>
          <w:szCs w:val="21"/>
        </w:rPr>
      </w:pPr>
    </w:p>
    <w:p>
      <w:pPr>
        <w:jc w:val="left"/>
        <w:rPr>
          <w:rFonts w:cs="Times New Roman" w:asciiTheme="minorEastAsia" w:hAnsiTheme="minorEastAsia"/>
          <w:b/>
          <w:bCs/>
          <w:sz w:val="24"/>
          <w:szCs w:val="24"/>
        </w:rPr>
      </w:pPr>
      <w:r>
        <w:rPr>
          <w:rFonts w:hint="eastAsia" w:cs="Times New Roman" w:asciiTheme="minorEastAsia" w:hAnsiTheme="minorEastAsia"/>
          <w:b/>
          <w:bCs/>
          <w:sz w:val="24"/>
          <w:szCs w:val="24"/>
        </w:rPr>
        <w:t>懇親会会費：約4,000円</w:t>
      </w:r>
    </w:p>
    <w:p>
      <w:pPr>
        <w:jc w:val="left"/>
        <w:rPr>
          <w:rFonts w:cs="Times New Roman" w:asciiTheme="minorEastAsia" w:hAnsiTheme="minorEastAsia"/>
          <w:b/>
          <w:bCs/>
          <w:sz w:val="24"/>
          <w:szCs w:val="24"/>
        </w:rPr>
      </w:pPr>
    </w:p>
    <w:p>
      <w:pPr>
        <w:jc w:val="left"/>
        <w:rPr>
          <w:rFonts w:cs="Times New Roman" w:asciiTheme="minorEastAsia" w:hAnsiTheme="minorEastAsia"/>
          <w:b/>
          <w:bCs/>
          <w:sz w:val="24"/>
          <w:szCs w:val="24"/>
        </w:rPr>
      </w:pPr>
      <w:r>
        <w:rPr>
          <w:rFonts w:hint="eastAsia" w:cs="Times New Roman" w:asciiTheme="minorEastAsia" w:hAnsiTheme="minorEastAsia"/>
          <w:b/>
          <w:bCs/>
          <w:sz w:val="24"/>
          <w:szCs w:val="24"/>
        </w:rPr>
        <w:t>　　　　　　　《当日のスケジュール》</w:t>
      </w:r>
    </w:p>
    <w:p>
      <w:pPr>
        <w:jc w:val="left"/>
        <w:rPr>
          <w:rFonts w:cs="Times New Roman" w:asciiTheme="minorEastAsia" w:hAnsiTheme="minorEastAsia"/>
          <w:b/>
          <w:bCs/>
          <w:sz w:val="24"/>
          <w:szCs w:val="24"/>
        </w:rPr>
      </w:pPr>
      <w:r>
        <w:rPr>
          <w:rFonts w:hint="eastAsia" w:cs="Times New Roman" w:asciiTheme="minorEastAsia" w:hAnsiTheme="minorEastAsia"/>
          <w:b/>
          <w:bCs/>
          <w:sz w:val="24"/>
          <w:szCs w:val="24"/>
        </w:rPr>
        <w:t xml:space="preserve">                    14:00　開場　　　</w:t>
      </w:r>
    </w:p>
    <w:p>
      <w:pPr>
        <w:ind w:firstLine="2409" w:firstLineChars="1000"/>
        <w:jc w:val="left"/>
        <w:rPr>
          <w:rFonts w:cs="Times New Roman" w:asciiTheme="minorEastAsia" w:hAnsiTheme="minorEastAsia"/>
          <w:b/>
          <w:bCs/>
          <w:sz w:val="24"/>
          <w:szCs w:val="24"/>
        </w:rPr>
      </w:pPr>
      <w:r>
        <w:rPr>
          <w:rFonts w:hint="eastAsia" w:cs="Times New Roman" w:asciiTheme="minorEastAsia" w:hAnsiTheme="minorEastAsia"/>
          <w:b/>
          <w:bCs/>
          <w:sz w:val="24"/>
          <w:szCs w:val="24"/>
        </w:rPr>
        <w:t>14:30　開会・挨拶</w:t>
      </w:r>
    </w:p>
    <w:p>
      <w:pPr>
        <w:ind w:firstLine="2414" w:firstLineChars="1002"/>
        <w:jc w:val="left"/>
        <w:rPr>
          <w:rFonts w:cs="Times New Roman" w:asciiTheme="minorEastAsia" w:hAnsiTheme="minorEastAsia"/>
          <w:b/>
          <w:bCs/>
          <w:sz w:val="24"/>
          <w:szCs w:val="24"/>
        </w:rPr>
      </w:pPr>
      <w:r>
        <w:rPr>
          <w:rFonts w:hint="eastAsia" w:cs="Times New Roman" w:asciiTheme="minorEastAsia" w:hAnsiTheme="minorEastAsia"/>
          <w:b/>
          <w:bCs/>
          <w:sz w:val="24"/>
          <w:szCs w:val="24"/>
        </w:rPr>
        <w:t>14:35</w:t>
      </w:r>
      <w:r>
        <w:rPr>
          <w:rFonts w:hint="eastAsia" w:cs="Times New Roman" w:asciiTheme="minorEastAsia" w:hAnsiTheme="minorEastAsia"/>
          <w:b/>
          <w:sz w:val="24"/>
          <w:szCs w:val="24"/>
        </w:rPr>
        <w:t>　</w:t>
      </w:r>
      <w:r>
        <w:rPr>
          <w:rFonts w:hint="eastAsia" w:cs="Times New Roman" w:asciiTheme="minorEastAsia" w:hAnsiTheme="minorEastAsia"/>
          <w:b/>
          <w:bCs/>
          <w:sz w:val="24"/>
          <w:szCs w:val="24"/>
          <w:lang w:eastAsia="zh-TW"/>
        </w:rPr>
        <w:t>研究発表</w:t>
      </w:r>
      <w:r>
        <w:rPr>
          <w:rFonts w:hint="eastAsia" w:cs="Times New Roman" w:asciiTheme="minorEastAsia" w:hAnsiTheme="minorEastAsia"/>
          <w:b/>
          <w:bCs/>
          <w:sz w:val="24"/>
          <w:szCs w:val="24"/>
        </w:rPr>
        <w:t>①船越克真会員</w:t>
      </w:r>
    </w:p>
    <w:p>
      <w:pPr>
        <w:ind w:firstLine="2419" w:firstLineChars="1004"/>
        <w:jc w:val="left"/>
        <w:rPr>
          <w:rFonts w:cs="Times New Roman" w:asciiTheme="minorEastAsia" w:hAnsiTheme="minorEastAsia"/>
          <w:b/>
          <w:bCs/>
          <w:sz w:val="24"/>
          <w:szCs w:val="24"/>
        </w:rPr>
      </w:pPr>
      <w:r>
        <w:rPr>
          <w:rFonts w:hint="eastAsia" w:cs="Times New Roman" w:asciiTheme="minorEastAsia" w:hAnsiTheme="minorEastAsia"/>
          <w:b/>
          <w:bCs/>
          <w:sz w:val="24"/>
          <w:szCs w:val="24"/>
          <w:lang w:eastAsia="zh-TW"/>
        </w:rPr>
        <w:t>1</w:t>
      </w:r>
      <w:r>
        <w:rPr>
          <w:rFonts w:hint="eastAsia" w:cs="Times New Roman" w:asciiTheme="minorEastAsia" w:hAnsiTheme="minorEastAsia"/>
          <w:b/>
          <w:bCs/>
          <w:sz w:val="24"/>
          <w:szCs w:val="24"/>
        </w:rPr>
        <w:t>5</w:t>
      </w:r>
      <w:r>
        <w:rPr>
          <w:rFonts w:hint="eastAsia" w:cs="Times New Roman" w:asciiTheme="minorEastAsia" w:hAnsiTheme="minorEastAsia"/>
          <w:b/>
          <w:bCs/>
          <w:sz w:val="24"/>
          <w:szCs w:val="24"/>
          <w:lang w:eastAsia="zh-TW"/>
        </w:rPr>
        <w:t>:</w:t>
      </w:r>
      <w:r>
        <w:rPr>
          <w:rFonts w:hint="eastAsia" w:cs="Times New Roman" w:asciiTheme="minorEastAsia" w:hAnsiTheme="minorEastAsia"/>
          <w:b/>
          <w:bCs/>
          <w:sz w:val="24"/>
          <w:szCs w:val="24"/>
        </w:rPr>
        <w:t>20</w:t>
      </w:r>
      <w:r>
        <w:rPr>
          <w:rFonts w:hint="eastAsia" w:cs="Times New Roman" w:asciiTheme="minorEastAsia" w:hAnsiTheme="minorEastAsia"/>
          <w:b/>
          <w:bCs/>
          <w:sz w:val="24"/>
          <w:szCs w:val="24"/>
          <w:lang w:eastAsia="zh-TW"/>
        </w:rPr>
        <w:t>　質疑応答</w:t>
      </w:r>
    </w:p>
    <w:p>
      <w:pPr>
        <w:ind w:firstLine="2414" w:firstLineChars="1002"/>
        <w:jc w:val="left"/>
        <w:rPr>
          <w:rFonts w:cs="Times New Roman" w:asciiTheme="minorEastAsia" w:hAnsiTheme="minorEastAsia"/>
          <w:b/>
          <w:bCs/>
          <w:sz w:val="24"/>
          <w:szCs w:val="24"/>
        </w:rPr>
      </w:pPr>
      <w:r>
        <w:rPr>
          <w:rFonts w:hint="eastAsia" w:cs="Times New Roman" w:asciiTheme="minorEastAsia" w:hAnsiTheme="minorEastAsia"/>
          <w:b/>
          <w:bCs/>
          <w:sz w:val="24"/>
          <w:szCs w:val="24"/>
          <w:lang w:eastAsia="zh-TW"/>
        </w:rPr>
        <w:t>1</w:t>
      </w:r>
      <w:r>
        <w:rPr>
          <w:rFonts w:hint="eastAsia" w:cs="Times New Roman" w:asciiTheme="minorEastAsia" w:hAnsiTheme="minorEastAsia"/>
          <w:b/>
          <w:bCs/>
          <w:sz w:val="24"/>
          <w:szCs w:val="24"/>
        </w:rPr>
        <w:t>5</w:t>
      </w:r>
      <w:r>
        <w:rPr>
          <w:rFonts w:hint="eastAsia" w:cs="Times New Roman" w:asciiTheme="minorEastAsia" w:hAnsiTheme="minorEastAsia"/>
          <w:b/>
          <w:bCs/>
          <w:sz w:val="24"/>
          <w:szCs w:val="24"/>
          <w:lang w:eastAsia="zh-TW"/>
        </w:rPr>
        <w:t>:</w:t>
      </w:r>
      <w:r>
        <w:rPr>
          <w:rFonts w:hint="eastAsia" w:cs="Times New Roman" w:asciiTheme="minorEastAsia" w:hAnsiTheme="minorEastAsia"/>
          <w:b/>
          <w:bCs/>
          <w:sz w:val="24"/>
          <w:szCs w:val="24"/>
        </w:rPr>
        <w:t>35</w:t>
      </w:r>
      <w:r>
        <w:rPr>
          <w:rFonts w:hint="eastAsia" w:cs="Times New Roman" w:asciiTheme="minorEastAsia" w:hAnsiTheme="minorEastAsia"/>
          <w:b/>
          <w:bCs/>
          <w:sz w:val="24"/>
          <w:szCs w:val="24"/>
          <w:lang w:eastAsia="zh-TW"/>
        </w:rPr>
        <w:t>　研究発表</w:t>
      </w:r>
      <w:r>
        <w:rPr>
          <w:rFonts w:hint="eastAsia" w:cs="Times New Roman" w:asciiTheme="minorEastAsia" w:hAnsiTheme="minorEastAsia"/>
          <w:b/>
          <w:bCs/>
          <w:sz w:val="24"/>
          <w:szCs w:val="24"/>
        </w:rPr>
        <w:t>②杉原</w:t>
      </w:r>
      <w:r>
        <w:rPr>
          <w:rFonts w:hint="eastAsia" w:cs="Times New Roman" w:asciiTheme="minorEastAsia" w:hAnsiTheme="minorEastAsia"/>
          <w:b/>
          <w:sz w:val="24"/>
          <w:szCs w:val="24"/>
          <w:lang w:eastAsia="zh-TW"/>
        </w:rPr>
        <w:t>会員</w:t>
      </w:r>
    </w:p>
    <w:p>
      <w:pPr>
        <w:ind w:firstLine="2419" w:firstLineChars="1004"/>
        <w:jc w:val="left"/>
        <w:rPr>
          <w:rFonts w:cs="Times New Roman" w:asciiTheme="minorEastAsia" w:hAnsiTheme="minorEastAsia"/>
          <w:b/>
          <w:bCs/>
          <w:sz w:val="24"/>
          <w:szCs w:val="24"/>
        </w:rPr>
      </w:pPr>
      <w:r>
        <w:rPr>
          <w:rFonts w:hint="eastAsia" w:cs="Times New Roman" w:asciiTheme="minorEastAsia" w:hAnsiTheme="minorEastAsia"/>
          <w:b/>
          <w:bCs/>
          <w:sz w:val="24"/>
          <w:szCs w:val="24"/>
        </w:rPr>
        <w:t>16:20　質疑応答</w:t>
      </w:r>
    </w:p>
    <w:p>
      <w:pPr>
        <w:ind w:firstLine="2419" w:firstLineChars="1004"/>
        <w:jc w:val="left"/>
        <w:rPr>
          <w:rFonts w:cs="Times New Roman" w:asciiTheme="minorEastAsia" w:hAnsiTheme="minorEastAsia"/>
          <w:b/>
          <w:bCs/>
          <w:sz w:val="24"/>
          <w:szCs w:val="24"/>
          <w:lang w:eastAsia="zh-TW"/>
        </w:rPr>
      </w:pPr>
      <w:r>
        <w:rPr>
          <w:rFonts w:hint="eastAsia" w:cs="Times New Roman" w:asciiTheme="minorEastAsia" w:hAnsiTheme="minorEastAsia"/>
          <w:b/>
          <w:bCs/>
          <w:sz w:val="24"/>
          <w:szCs w:val="24"/>
        </w:rPr>
        <w:t>16:35　</w:t>
      </w:r>
      <w:r>
        <w:rPr>
          <w:rFonts w:hint="eastAsia" w:cs="Times New Roman" w:asciiTheme="minorEastAsia" w:hAnsiTheme="minorEastAsia"/>
          <w:b/>
          <w:bCs/>
          <w:sz w:val="24"/>
          <w:szCs w:val="24"/>
          <w:lang w:eastAsia="zh-TW"/>
        </w:rPr>
        <w:t>休憩</w:t>
      </w:r>
    </w:p>
    <w:p>
      <w:pPr>
        <w:ind w:firstLine="2414" w:firstLineChars="1002"/>
        <w:jc w:val="left"/>
        <w:rPr>
          <w:rFonts w:cs="Times New Roman" w:asciiTheme="minorEastAsia" w:hAnsiTheme="minorEastAsia"/>
          <w:b/>
          <w:bCs/>
          <w:szCs w:val="21"/>
        </w:rPr>
      </w:pPr>
      <w:r>
        <w:rPr>
          <w:rFonts w:hint="eastAsia" w:cs="Times New Roman" w:asciiTheme="minorEastAsia" w:hAnsiTheme="minorEastAsia"/>
          <w:b/>
          <w:bCs/>
          <w:sz w:val="24"/>
          <w:szCs w:val="24"/>
          <w:lang w:eastAsia="zh-TW"/>
        </w:rPr>
        <w:t>1</w:t>
      </w:r>
      <w:r>
        <w:rPr>
          <w:rFonts w:hint="eastAsia" w:cs="Times New Roman" w:asciiTheme="minorEastAsia" w:hAnsiTheme="minorEastAsia"/>
          <w:b/>
          <w:bCs/>
          <w:sz w:val="24"/>
          <w:szCs w:val="24"/>
        </w:rPr>
        <w:t>6</w:t>
      </w:r>
      <w:r>
        <w:rPr>
          <w:rFonts w:hint="eastAsia" w:cs="Times New Roman" w:asciiTheme="minorEastAsia" w:hAnsiTheme="minorEastAsia"/>
          <w:b/>
          <w:bCs/>
          <w:sz w:val="24"/>
          <w:szCs w:val="24"/>
          <w:lang w:eastAsia="zh-TW"/>
        </w:rPr>
        <w:t>:</w:t>
      </w:r>
      <w:r>
        <w:rPr>
          <w:rFonts w:hint="eastAsia" w:cs="Times New Roman" w:asciiTheme="minorEastAsia" w:hAnsiTheme="minorEastAsia"/>
          <w:b/>
          <w:bCs/>
          <w:sz w:val="24"/>
          <w:szCs w:val="24"/>
        </w:rPr>
        <w:t>50　</w:t>
      </w:r>
      <w:r>
        <w:rPr>
          <w:rFonts w:hint="eastAsia" w:cs="Times New Roman" w:asciiTheme="minorEastAsia" w:hAnsiTheme="minorEastAsia"/>
          <w:b/>
          <w:bCs/>
          <w:sz w:val="24"/>
          <w:szCs w:val="24"/>
          <w:lang w:eastAsia="zh-TW"/>
        </w:rPr>
        <w:t>研究発表</w:t>
      </w:r>
      <w:r>
        <w:rPr>
          <w:rFonts w:hint="eastAsia" w:cs="Times New Roman" w:asciiTheme="minorEastAsia" w:hAnsiTheme="minorEastAsia"/>
          <w:b/>
          <w:bCs/>
          <w:sz w:val="24"/>
          <w:szCs w:val="24"/>
        </w:rPr>
        <w:t>③</w:t>
      </w:r>
      <w:r>
        <w:rPr>
          <w:rFonts w:hint="eastAsia" w:ascii="ＭＳ 明朝" w:hAnsi="ＭＳ 明朝"/>
          <w:b/>
          <w:sz w:val="24"/>
          <w:szCs w:val="24"/>
        </w:rPr>
        <w:t>渡邉泰夫会員</w:t>
      </w:r>
    </w:p>
    <w:p>
      <w:pPr>
        <w:ind w:firstLine="2419" w:firstLineChars="1004"/>
        <w:jc w:val="left"/>
        <w:rPr>
          <w:rFonts w:cs="Times New Roman" w:asciiTheme="minorEastAsia" w:hAnsiTheme="minorEastAsia"/>
          <w:b/>
          <w:bCs/>
          <w:sz w:val="24"/>
          <w:szCs w:val="24"/>
        </w:rPr>
      </w:pPr>
      <w:r>
        <w:rPr>
          <w:rFonts w:hint="eastAsia" w:cs="Times New Roman" w:asciiTheme="minorEastAsia" w:hAnsiTheme="minorEastAsia"/>
          <w:b/>
          <w:bCs/>
          <w:sz w:val="24"/>
          <w:szCs w:val="24"/>
        </w:rPr>
        <w:t>17:35　質疑応答</w:t>
      </w:r>
    </w:p>
    <w:p>
      <w:pPr>
        <w:ind w:firstLine="2409" w:firstLineChars="1000"/>
        <w:jc w:val="left"/>
        <w:rPr>
          <w:rFonts w:cs="Times New Roman" w:asciiTheme="minorEastAsia" w:hAnsiTheme="minorEastAsia"/>
          <w:b/>
          <w:bCs/>
          <w:sz w:val="24"/>
          <w:szCs w:val="24"/>
        </w:rPr>
      </w:pPr>
      <w:r>
        <w:rPr>
          <w:rFonts w:hint="eastAsia" w:cs="Times New Roman" w:asciiTheme="minorEastAsia" w:hAnsiTheme="minorEastAsia"/>
          <w:b/>
          <w:bCs/>
          <w:sz w:val="24"/>
          <w:szCs w:val="24"/>
        </w:rPr>
        <w:t>17:50　地区会打ち合わせ及び次回案内</w:t>
      </w:r>
    </w:p>
    <w:p>
      <w:pPr>
        <w:ind w:firstLine="2409" w:firstLineChars="1000"/>
        <w:jc w:val="left"/>
        <w:rPr>
          <w:rFonts w:cs="Times New Roman" w:asciiTheme="minorEastAsia" w:hAnsiTheme="minorEastAsia"/>
          <w:b/>
          <w:bCs/>
          <w:sz w:val="24"/>
          <w:szCs w:val="24"/>
        </w:rPr>
      </w:pPr>
      <w:r>
        <w:rPr>
          <w:rFonts w:hint="eastAsia" w:cs="Times New Roman" w:asciiTheme="minorEastAsia" w:hAnsiTheme="minorEastAsia"/>
          <w:b/>
          <w:bCs/>
          <w:sz w:val="24"/>
          <w:szCs w:val="24"/>
        </w:rPr>
        <w:t>18:00頃　終了</w:t>
      </w:r>
    </w:p>
    <w:p>
      <w:pPr>
        <w:ind w:firstLine="2409" w:firstLineChars="1000"/>
        <w:jc w:val="left"/>
        <w:rPr>
          <w:rFonts w:cs="Times New Roman" w:asciiTheme="minorEastAsia" w:hAnsiTheme="minorEastAsia"/>
          <w:b/>
          <w:bCs/>
          <w:sz w:val="24"/>
          <w:szCs w:val="24"/>
        </w:rPr>
      </w:pPr>
    </w:p>
    <w:p>
      <w:pPr>
        <w:widowControl/>
        <w:jc w:val="center"/>
        <w:rPr>
          <w:rFonts w:cs="Times New Roman" w:asciiTheme="minorEastAsia" w:hAnsiTheme="minorEastAsia"/>
          <w:b/>
          <w:i/>
          <w:sz w:val="24"/>
          <w:szCs w:val="24"/>
        </w:rPr>
      </w:pPr>
      <w:r>
        <w:rPr>
          <w:rFonts w:hint="eastAsia" w:cs="Times New Roman" w:asciiTheme="minorEastAsia" w:hAnsiTheme="minorEastAsia"/>
          <w:b/>
          <w:i/>
          <w:sz w:val="24"/>
          <w:szCs w:val="24"/>
        </w:rPr>
        <w:t>※懇親会参加の方は片付けの後、</w:t>
      </w:r>
      <w:r>
        <w:rPr>
          <w:rFonts w:hint="eastAsia" w:cs="ＭＳ Ｐゴシック" w:asciiTheme="minorEastAsia" w:hAnsiTheme="minorEastAsia"/>
          <w:b/>
          <w:i/>
          <w:kern w:val="0"/>
          <w:sz w:val="24"/>
          <w:szCs w:val="24"/>
        </w:rPr>
        <w:t>懇親会へ</w:t>
      </w:r>
      <w:r>
        <w:rPr>
          <w:rFonts w:hint="eastAsia" w:cs="Times New Roman" w:asciiTheme="minorEastAsia" w:hAnsiTheme="minorEastAsia"/>
          <w:b/>
          <w:i/>
          <w:sz w:val="24"/>
          <w:szCs w:val="24"/>
        </w:rPr>
        <w:t>一緒に移動</w:t>
      </w:r>
    </w:p>
    <w:p>
      <w:pPr>
        <w:widowControl/>
        <w:jc w:val="center"/>
        <w:rPr>
          <w:rFonts w:cs="ＭＳ Ｐゴシック" w:asciiTheme="minorEastAsia" w:hAnsiTheme="minorEastAsia"/>
          <w:b/>
          <w:i/>
          <w:kern w:val="0"/>
          <w:sz w:val="24"/>
          <w:szCs w:val="24"/>
        </w:rPr>
      </w:pPr>
      <w:r>
        <w:rPr>
          <w:rFonts w:hint="eastAsia" w:cs="Times New Roman" w:asciiTheme="minorEastAsia" w:hAnsiTheme="minorEastAsia"/>
          <w:b/>
          <w:i/>
          <w:sz w:val="24"/>
          <w:szCs w:val="24"/>
        </w:rPr>
        <w:t>懇親会は、18:30分ごろ開始予定です。</w:t>
      </w:r>
    </w:p>
    <w:p>
      <w:pPr>
        <w:ind w:left="241" w:hanging="241" w:hangingChars="100"/>
        <w:jc w:val="left"/>
        <w:rPr>
          <w:rFonts w:ascii="ＭＳ 明朝" w:hAnsi="ＭＳ 明朝" w:eastAsia="ＭＳ 明朝" w:cs="Times New Roman"/>
          <w:sz w:val="24"/>
          <w:szCs w:val="24"/>
        </w:rPr>
      </w:pPr>
      <w:r>
        <w:rPr>
          <w:rFonts w:hint="eastAsia" w:ascii="ＭＳ 明朝" w:hAnsi="ＭＳ 明朝" w:eastAsia="ＭＳ 明朝" w:cs="Times New Roman"/>
          <w:b/>
          <w:sz w:val="24"/>
          <w:szCs w:val="24"/>
        </w:rPr>
        <w:t>※</w:t>
      </w:r>
      <w:r>
        <w:rPr>
          <w:rFonts w:hint="eastAsia" w:ascii="ＭＳ 明朝" w:hAnsi="ＭＳ 明朝" w:eastAsia="ＭＳ 明朝" w:cs="Times New Roman"/>
          <w:sz w:val="24"/>
          <w:szCs w:val="24"/>
          <w:lang w:eastAsia="zh-TW"/>
        </w:rPr>
        <w:t>尚、</w:t>
      </w:r>
      <w:r>
        <w:rPr>
          <w:rFonts w:hint="eastAsia" w:ascii="ＭＳ 明朝" w:hAnsi="ＭＳ 明朝" w:eastAsia="ＭＳ 明朝" w:cs="Times New Roman"/>
          <w:sz w:val="24"/>
          <w:szCs w:val="24"/>
        </w:rPr>
        <w:t>会場及び</w:t>
      </w:r>
      <w:r>
        <w:rPr>
          <w:rFonts w:hint="eastAsia" w:ascii="ＭＳ 明朝" w:hAnsi="ＭＳ 明朝" w:eastAsia="ＭＳ 明朝" w:cs="Times New Roman"/>
          <w:b/>
          <w:sz w:val="24"/>
          <w:szCs w:val="24"/>
          <w:u w:val="single"/>
        </w:rPr>
        <w:t>懇親会</w:t>
      </w:r>
      <w:r>
        <w:rPr>
          <w:rFonts w:hint="eastAsia" w:ascii="ＭＳ 明朝" w:hAnsi="ＭＳ 明朝" w:eastAsia="ＭＳ 明朝" w:cs="Times New Roman"/>
          <w:sz w:val="24"/>
          <w:szCs w:val="24"/>
        </w:rPr>
        <w:t>の準備のため出欠を</w:t>
      </w:r>
      <w:r>
        <w:rPr>
          <w:rFonts w:hint="eastAsia" w:ascii="ＭＳ 明朝" w:hAnsi="ＭＳ 明朝" w:eastAsia="ＭＳ 明朝" w:cs="Times New Roman"/>
          <w:b/>
          <w:sz w:val="24"/>
          <w:szCs w:val="24"/>
        </w:rPr>
        <w:t>9</w:t>
      </w:r>
      <w:r>
        <w:rPr>
          <w:rFonts w:hint="eastAsia" w:ascii="ＭＳ 明朝" w:hAnsi="ＭＳ 明朝" w:eastAsia="ＭＳ 明朝" w:cs="Times New Roman"/>
          <w:b/>
          <w:sz w:val="24"/>
          <w:szCs w:val="24"/>
          <w:lang w:eastAsia="zh-TW"/>
        </w:rPr>
        <w:t>月</w:t>
      </w:r>
      <w:r>
        <w:rPr>
          <w:rFonts w:hint="eastAsia" w:ascii="ＭＳ 明朝" w:hAnsi="ＭＳ 明朝" w:eastAsia="ＭＳ 明朝" w:cs="Times New Roman"/>
          <w:b/>
          <w:sz w:val="24"/>
          <w:szCs w:val="24"/>
        </w:rPr>
        <w:t>10</w:t>
      </w:r>
      <w:r>
        <w:rPr>
          <w:rFonts w:hint="eastAsia" w:ascii="ＭＳ 明朝" w:hAnsi="ＭＳ 明朝" w:eastAsia="ＭＳ 明朝" w:cs="Times New Roman"/>
          <w:b/>
          <w:sz w:val="24"/>
          <w:szCs w:val="24"/>
          <w:lang w:eastAsia="zh-TW"/>
        </w:rPr>
        <w:t>日（</w:t>
      </w:r>
      <w:r>
        <w:rPr>
          <w:rFonts w:hint="eastAsia" w:ascii="ＭＳ 明朝" w:hAnsi="ＭＳ 明朝" w:eastAsia="ＭＳ 明朝" w:cs="Times New Roman"/>
          <w:b/>
          <w:sz w:val="24"/>
          <w:szCs w:val="24"/>
        </w:rPr>
        <w:t>火</w:t>
      </w:r>
      <w:r>
        <w:rPr>
          <w:rFonts w:hint="eastAsia" w:ascii="ＭＳ 明朝" w:hAnsi="ＭＳ 明朝" w:eastAsia="ＭＳ 明朝" w:cs="Times New Roman"/>
          <w:b/>
          <w:sz w:val="24"/>
          <w:szCs w:val="24"/>
          <w:lang w:eastAsia="zh-TW"/>
        </w:rPr>
        <w:t>）</w:t>
      </w:r>
      <w:r>
        <w:rPr>
          <w:rFonts w:hint="eastAsia" w:ascii="ＭＳ 明朝" w:hAnsi="ＭＳ 明朝" w:eastAsia="ＭＳ 明朝" w:cs="Times New Roman"/>
          <w:b/>
          <w:sz w:val="24"/>
          <w:szCs w:val="24"/>
        </w:rPr>
        <w:t>迄</w:t>
      </w:r>
      <w:r>
        <w:rPr>
          <w:rFonts w:hint="eastAsia" w:ascii="ＭＳ 明朝" w:hAnsi="ＭＳ 明朝" w:eastAsia="ＭＳ 明朝" w:cs="Times New Roman"/>
          <w:sz w:val="24"/>
          <w:szCs w:val="24"/>
        </w:rPr>
        <w:t>に</w:t>
      </w:r>
      <w:r>
        <w:rPr>
          <w:rFonts w:hint="eastAsia" w:ascii="ＭＳ 明朝" w:hAnsi="ＭＳ 明朝" w:eastAsia="ＭＳ 明朝" w:cs="Times New Roman"/>
          <w:sz w:val="24"/>
          <w:szCs w:val="24"/>
          <w:lang w:eastAsia="zh-TW"/>
        </w:rPr>
        <w:t>、</w:t>
      </w:r>
      <w:r>
        <w:fldChar w:fldCharType="begin"/>
      </w:r>
      <w:r>
        <w:instrText xml:space="preserve"> HYPERLINK "mailto:hayasaka326u@yahoo.co.jp" </w:instrText>
      </w:r>
      <w:r>
        <w:fldChar w:fldCharType="separate"/>
      </w:r>
      <w:r>
        <w:rPr>
          <w:rFonts w:hint="eastAsia" w:ascii="ＭＳ 明朝" w:hAnsi="ＭＳ 明朝" w:eastAsia="ＭＳ 明朝" w:cs="Times New Roman"/>
          <w:sz w:val="24"/>
          <w:szCs w:val="24"/>
          <w:u w:val="single"/>
          <w:lang w:eastAsia="zh-TW"/>
        </w:rPr>
        <w:t>hayasaka</w:t>
      </w:r>
      <w:r>
        <w:rPr>
          <w:rFonts w:hint="eastAsia" w:ascii="ＭＳ 明朝" w:hAnsi="ＭＳ 明朝" w:eastAsia="ＭＳ 明朝" w:cs="Times New Roman"/>
          <w:sz w:val="24"/>
          <w:szCs w:val="24"/>
          <w:u w:val="single"/>
        </w:rPr>
        <w:t>326u</w:t>
      </w:r>
      <w:r>
        <w:rPr>
          <w:rFonts w:hint="eastAsia" w:ascii="ＭＳ 明朝" w:hAnsi="ＭＳ 明朝" w:eastAsia="ＭＳ 明朝" w:cs="Times New Roman"/>
          <w:sz w:val="24"/>
          <w:szCs w:val="24"/>
          <w:u w:val="single"/>
          <w:lang w:eastAsia="zh-TW"/>
        </w:rPr>
        <w:t>@</w:t>
      </w:r>
      <w:r>
        <w:rPr>
          <w:rFonts w:hint="eastAsia" w:ascii="ＭＳ 明朝" w:hAnsi="ＭＳ 明朝" w:eastAsia="ＭＳ 明朝" w:cs="Times New Roman"/>
          <w:sz w:val="24"/>
          <w:szCs w:val="24"/>
          <w:u w:val="single"/>
        </w:rPr>
        <w:t>yahoo.</w:t>
      </w:r>
      <w:r>
        <w:rPr>
          <w:rFonts w:hint="eastAsia" w:ascii="ＭＳ 明朝" w:hAnsi="ＭＳ 明朝" w:eastAsia="ＭＳ 明朝" w:cs="Times New Roman"/>
          <w:sz w:val="24"/>
          <w:szCs w:val="24"/>
          <w:u w:val="single"/>
          <w:lang w:eastAsia="zh-TW"/>
        </w:rPr>
        <w:t>c</w:t>
      </w:r>
      <w:r>
        <w:rPr>
          <w:rFonts w:hint="eastAsia" w:ascii="ＭＳ 明朝" w:hAnsi="ＭＳ 明朝" w:eastAsia="ＭＳ 明朝" w:cs="Times New Roman"/>
          <w:sz w:val="24"/>
          <w:szCs w:val="24"/>
          <w:u w:val="single"/>
        </w:rPr>
        <w:t>o</w:t>
      </w:r>
      <w:r>
        <w:rPr>
          <w:rFonts w:hint="eastAsia" w:ascii="ＭＳ 明朝" w:hAnsi="ＭＳ 明朝" w:eastAsia="ＭＳ 明朝" w:cs="Times New Roman"/>
          <w:sz w:val="24"/>
          <w:szCs w:val="24"/>
          <w:u w:val="single"/>
          <w:lang w:eastAsia="zh-TW"/>
        </w:rPr>
        <w:t>.jp</w:t>
      </w:r>
      <w:r>
        <w:rPr>
          <w:rFonts w:hint="eastAsia" w:ascii="ＭＳ 明朝" w:hAnsi="ＭＳ 明朝" w:eastAsia="ＭＳ 明朝" w:cs="Times New Roman"/>
          <w:sz w:val="24"/>
          <w:szCs w:val="24"/>
          <w:u w:val="single"/>
          <w:lang w:eastAsia="zh-TW"/>
        </w:rPr>
        <w:fldChar w:fldCharType="end"/>
      </w:r>
      <w:r>
        <w:rPr>
          <w:rFonts w:hint="eastAsia" w:ascii="ＭＳ 明朝" w:hAnsi="ＭＳ 明朝" w:eastAsia="ＭＳ 明朝" w:cs="Times New Roman"/>
          <w:sz w:val="24"/>
          <w:szCs w:val="24"/>
          <w:lang w:eastAsia="zh-TW"/>
        </w:rPr>
        <w:t>宛</w:t>
      </w:r>
      <w:r>
        <w:rPr>
          <w:rFonts w:hint="eastAsia" w:ascii="ＭＳ 明朝" w:hAnsi="ＭＳ 明朝" w:eastAsia="ＭＳ 明朝" w:cs="Times New Roman"/>
          <w:sz w:val="24"/>
          <w:szCs w:val="24"/>
        </w:rPr>
        <w:t>メールにてご連絡</w:t>
      </w:r>
      <w:r>
        <w:rPr>
          <w:rFonts w:hint="eastAsia" w:ascii="ＭＳ 明朝" w:hAnsi="ＭＳ 明朝" w:eastAsia="ＭＳ 明朝" w:cs="Times New Roman"/>
          <w:sz w:val="24"/>
          <w:szCs w:val="24"/>
          <w:lang w:eastAsia="zh-TW"/>
        </w:rPr>
        <w:t>下</w:t>
      </w:r>
      <w:r>
        <w:rPr>
          <w:rFonts w:hint="eastAsia" w:ascii="ＭＳ 明朝" w:hAnsi="ＭＳ 明朝" w:eastAsia="ＭＳ 明朝" w:cs="Times New Roman"/>
          <w:sz w:val="24"/>
          <w:szCs w:val="24"/>
        </w:rPr>
        <w:t>さい</w:t>
      </w:r>
      <w:r>
        <w:rPr>
          <w:rFonts w:hint="eastAsia" w:ascii="ＭＳ 明朝" w:hAnsi="ＭＳ 明朝" w:eastAsia="ＭＳ 明朝" w:cs="Times New Roman"/>
          <w:sz w:val="24"/>
          <w:szCs w:val="24"/>
          <w:lang w:eastAsia="zh-TW"/>
        </w:rPr>
        <w:t>。</w:t>
      </w:r>
    </w:p>
    <w:p>
      <w:pPr>
        <w:ind w:left="1"/>
        <w:jc w:val="left"/>
        <w:rPr>
          <w:rFonts w:hint="eastAsia" w:ascii="ＭＳ 明朝" w:hAnsi="ＭＳ 明朝" w:eastAsia="ＭＳ 明朝" w:cs="Times New Roman"/>
          <w:sz w:val="24"/>
          <w:szCs w:val="24"/>
        </w:rPr>
      </w:pPr>
      <w:r>
        <w:rPr>
          <w:rFonts w:hint="eastAsia" w:ascii="ＭＳ 明朝" w:hAnsi="ＭＳ 明朝" w:eastAsia="ＭＳ 明朝" w:cs="Times New Roman"/>
          <w:sz w:val="24"/>
          <w:szCs w:val="24"/>
        </w:rPr>
        <w:t>勿論、当日でも研究会の参加は受付ます、</w:t>
      </w:r>
      <w:r>
        <w:rPr>
          <w:rFonts w:hint="eastAsia" w:ascii="ＭＳ 明朝" w:hAnsi="ＭＳ 明朝" w:eastAsia="ＭＳ 明朝" w:cs="Times New Roman"/>
          <w:b/>
          <w:sz w:val="24"/>
          <w:szCs w:val="24"/>
        </w:rPr>
        <w:t>090－3268－8016</w:t>
      </w:r>
      <w:r>
        <w:rPr>
          <w:rFonts w:hint="eastAsia" w:ascii="ＭＳ 明朝" w:hAnsi="ＭＳ 明朝" w:eastAsia="ＭＳ 明朝" w:cs="Times New Roman"/>
          <w:sz w:val="24"/>
          <w:szCs w:val="24"/>
        </w:rPr>
        <w:t>（早坂）迄、直接ご連絡下さい。</w:t>
      </w:r>
    </w:p>
    <w:p>
      <w:pPr>
        <w:ind w:left="240" w:hanging="240" w:hangingChars="100"/>
        <w:jc w:val="right"/>
        <w:rPr>
          <w:rFonts w:ascii="ＭＳ 明朝" w:hAnsi="ＭＳ 明朝" w:eastAsia="ＭＳ 明朝" w:cs="Times New Roman"/>
          <w:sz w:val="24"/>
          <w:szCs w:val="24"/>
        </w:rPr>
      </w:pPr>
      <w:r>
        <w:rPr>
          <w:rFonts w:hint="eastAsia" w:ascii="ＭＳ 明朝" w:hAnsi="ＭＳ 明朝" w:eastAsia="ＭＳ 明朝" w:cs="Times New Roman"/>
          <w:sz w:val="24"/>
          <w:szCs w:val="24"/>
        </w:rPr>
        <w:t>以上</w:t>
      </w:r>
    </w:p>
    <w:p>
      <w:pPr>
        <w:jc w:val="center"/>
        <w:rPr>
          <w:rFonts w:cs="Times New Roman" w:asciiTheme="minorEastAsia" w:hAnsiTheme="minorEastAsia"/>
          <w:b/>
          <w:sz w:val="40"/>
          <w:szCs w:val="40"/>
        </w:rPr>
      </w:pPr>
      <w:r>
        <w:rPr>
          <w:rFonts w:hint="eastAsia" w:cs="Times New Roman" w:asciiTheme="minorEastAsia" w:hAnsiTheme="minorEastAsia"/>
          <w:b/>
          <w:sz w:val="40"/>
          <w:szCs w:val="40"/>
        </w:rPr>
        <w:t>第63回関西地区会</w:t>
      </w:r>
      <w:r>
        <w:rPr>
          <w:rFonts w:hint="eastAsia" w:ascii="Century" w:hAnsi="Century" w:eastAsia="ＭＳ 明朝" w:cs="Times New Roman"/>
          <w:b/>
          <w:sz w:val="40"/>
          <w:szCs w:val="40"/>
        </w:rPr>
        <w:t>出欠連絡票</w:t>
      </w:r>
    </w:p>
    <w:p>
      <w:pPr>
        <w:rPr>
          <w:rFonts w:ascii="Century" w:hAnsi="Century" w:eastAsia="ＭＳ 明朝" w:cs="Times New Roman"/>
          <w:b/>
          <w:sz w:val="28"/>
          <w:szCs w:val="28"/>
        </w:rPr>
      </w:pPr>
      <w:r>
        <w:rPr>
          <w:rFonts w:hint="eastAsia" w:ascii="Century" w:hAnsi="Century" w:eastAsia="ＭＳ 明朝" w:cs="Times New Roman"/>
          <w:b/>
          <w:sz w:val="28"/>
          <w:szCs w:val="28"/>
        </w:rPr>
        <w:t>日本人間関係学会第</w:t>
      </w:r>
      <w:r>
        <w:rPr>
          <w:rFonts w:hint="eastAsia" w:ascii="ＭＳ 明朝" w:hAnsi="ＭＳ 明朝" w:eastAsia="ＭＳ 明朝" w:cs="Times New Roman"/>
          <w:b/>
          <w:sz w:val="28"/>
          <w:szCs w:val="28"/>
        </w:rPr>
        <w:t>63</w:t>
      </w:r>
      <w:r>
        <w:rPr>
          <w:rFonts w:hint="eastAsia" w:ascii="Century" w:hAnsi="Century" w:eastAsia="ＭＳ 明朝" w:cs="Times New Roman"/>
          <w:b/>
          <w:sz w:val="28"/>
          <w:szCs w:val="28"/>
        </w:rPr>
        <w:t>回関西地区会（9月14日開催）の</w:t>
      </w:r>
    </w:p>
    <w:p>
      <w:pPr>
        <w:ind w:firstLine="3092" w:firstLineChars="1100"/>
        <w:rPr>
          <w:rFonts w:ascii="Century" w:hAnsi="Century" w:eastAsia="ＭＳ 明朝" w:cs="Times New Roman"/>
          <w:b/>
          <w:sz w:val="28"/>
          <w:szCs w:val="28"/>
        </w:rPr>
      </w:pPr>
      <w:r>
        <w:rPr>
          <w:rFonts w:hint="eastAsia" w:ascii="Century" w:hAnsi="Century" w:eastAsia="ＭＳ 明朝" w:cs="Times New Roman"/>
          <w:b/>
          <w:sz w:val="28"/>
          <w:szCs w:val="28"/>
        </w:rPr>
        <w:t>参加</w:t>
      </w:r>
    </w:p>
    <w:p>
      <w:pPr>
        <w:rPr>
          <w:rFonts w:ascii="Century" w:hAnsi="Century" w:eastAsia="ＭＳ 明朝" w:cs="Times New Roman"/>
          <w:b/>
          <w:sz w:val="28"/>
          <w:szCs w:val="28"/>
        </w:rPr>
      </w:pPr>
      <w:r>
        <w:rPr>
          <w:rFonts w:hint="eastAsia" w:ascii="Century" w:hAnsi="Century" w:eastAsia="ＭＳ 明朝" w:cs="Times New Roman"/>
          <w:b/>
          <w:sz w:val="28"/>
          <w:szCs w:val="28"/>
        </w:rPr>
        <w:t>①研究会に　　　　　　　</w:t>
      </w:r>
      <w:r>
        <w:rPr>
          <w:rFonts w:ascii="Century" w:hAnsi="Century" w:eastAsia="ＭＳ 明朝" w:cs="Times New Roman"/>
          <w:b/>
          <w:sz w:val="28"/>
          <w:szCs w:val="28"/>
        </w:rPr>
        <w:t xml:space="preserve">      </w:t>
      </w:r>
      <w:r>
        <w:rPr>
          <w:rFonts w:hint="eastAsia" w:ascii="Century" w:hAnsi="Century" w:eastAsia="ＭＳ 明朝" w:cs="Times New Roman"/>
          <w:b/>
          <w:sz w:val="28"/>
          <w:szCs w:val="28"/>
        </w:rPr>
        <w:t>　</w:t>
      </w:r>
      <w:r>
        <w:rPr>
          <w:rFonts w:hint="eastAsia" w:ascii="Century" w:hAnsi="Century" w:eastAsia="ＭＳ 明朝" w:cs="Times New Roman"/>
          <w:sz w:val="24"/>
          <w:szCs w:val="24"/>
        </w:rPr>
        <w:t>（いずれかを○印で囲んで下さい）</w:t>
      </w:r>
    </w:p>
    <w:p>
      <w:pPr>
        <w:ind w:firstLine="2811" w:firstLineChars="1000"/>
        <w:rPr>
          <w:rFonts w:ascii="Century" w:hAnsi="Century" w:eastAsia="ＭＳ 明朝" w:cs="Times New Roman"/>
          <w:b/>
          <w:sz w:val="28"/>
          <w:szCs w:val="28"/>
        </w:rPr>
      </w:pPr>
      <w:r>
        <w:rPr>
          <w:rFonts w:hint="eastAsia" w:ascii="Century" w:hAnsi="Century" w:eastAsia="ＭＳ 明朝" w:cs="Times New Roman"/>
          <w:b/>
          <w:sz w:val="28"/>
          <w:szCs w:val="28"/>
        </w:rPr>
        <w:t>　欠席　　</w:t>
      </w:r>
    </w:p>
    <w:p>
      <w:pPr>
        <w:rPr>
          <w:rFonts w:ascii="Century" w:hAnsi="Century" w:eastAsia="ＭＳ 明朝" w:cs="Times New Roman"/>
          <w:b/>
          <w:sz w:val="24"/>
          <w:szCs w:val="24"/>
        </w:rPr>
      </w:pPr>
      <w:r>
        <w:rPr>
          <w:rFonts w:ascii="Century" w:hAnsi="Century" w:eastAsia="ＭＳ 明朝"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1091565</wp:posOffset>
                </wp:positionH>
                <wp:positionV relativeFrom="paragraph">
                  <wp:posOffset>139700</wp:posOffset>
                </wp:positionV>
                <wp:extent cx="3038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0384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85.95pt;margin-top:11pt;height:0pt;width:239.25pt;z-index:251659264;mso-width-relative:page;mso-height-relative:page;" filled="f" stroked="t" coordsize="21600,21600" o:gfxdata="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yGkQjYAAAA&#10;CQEAAA8AAAAAAAAAAQAgAAAAIgAAAGRycy9kb3ducmV2LnhtbFBLAQIUABQAAAAIAIdO4kCkcCYc&#10;5AEAAJYDAAAOAAAAAAAAAAEAIAAAACcBAABkcnMvZTJvRG9jLnhtbFBLBQYAAAAABgAGAFkBAAB9&#10;BQAAAAA=&#10;">
                <v:fill on="f" focussize="0,0"/>
                <v:stroke color="#4A7EBB" joinstyle="round"/>
                <v:imagedata o:title=""/>
                <o:lock v:ext="edit" aspectratio="f"/>
              </v:line>
            </w:pict>
          </mc:Fallback>
        </mc:AlternateContent>
      </w:r>
    </w:p>
    <w:p>
      <w:pPr>
        <w:rPr>
          <w:rFonts w:ascii="Century" w:hAnsi="Century" w:eastAsia="ＭＳ 明朝" w:cs="Times New Roman"/>
          <w:b/>
          <w:sz w:val="28"/>
          <w:szCs w:val="28"/>
        </w:rPr>
      </w:pPr>
      <w:r>
        <w:rPr>
          <w:rFonts w:hint="eastAsia" w:ascii="Century" w:hAnsi="Century" w:eastAsia="ＭＳ 明朝" w:cs="Times New Roman"/>
          <w:b/>
          <w:sz w:val="28"/>
          <w:szCs w:val="28"/>
        </w:rPr>
        <w:t>　　　　　　　　　　　参加</w:t>
      </w:r>
    </w:p>
    <w:p>
      <w:pPr>
        <w:rPr>
          <w:rFonts w:ascii="Century" w:hAnsi="Century" w:eastAsia="ＭＳ 明朝" w:cs="Times New Roman"/>
          <w:b/>
          <w:sz w:val="28"/>
          <w:szCs w:val="28"/>
        </w:rPr>
      </w:pPr>
      <w:r>
        <w:rPr>
          <w:rFonts w:hint="eastAsia" w:ascii="Century" w:hAnsi="Century" w:eastAsia="ＭＳ 明朝" w:cs="Times New Roman"/>
          <w:b/>
          <w:sz w:val="28"/>
          <w:szCs w:val="28"/>
        </w:rPr>
        <w:t>②懇親会に　　　　　　　　　　　</w:t>
      </w:r>
      <w:r>
        <w:rPr>
          <w:rFonts w:hint="eastAsia" w:ascii="Century" w:hAnsi="Century" w:eastAsia="ＭＳ 明朝" w:cs="Times New Roman"/>
          <w:sz w:val="24"/>
          <w:szCs w:val="24"/>
        </w:rPr>
        <w:t>（いずれかを○印で囲んで下さい）</w:t>
      </w:r>
    </w:p>
    <w:p>
      <w:pPr>
        <w:ind w:firstLine="3053" w:firstLineChars="1086"/>
        <w:rPr>
          <w:rFonts w:ascii="Century" w:hAnsi="Century" w:eastAsia="ＭＳ 明朝" w:cs="Times New Roman"/>
          <w:b/>
          <w:sz w:val="28"/>
          <w:szCs w:val="28"/>
        </w:rPr>
      </w:pPr>
      <w:r>
        <w:rPr>
          <w:rFonts w:hint="eastAsia" w:ascii="Century" w:hAnsi="Century" w:eastAsia="ＭＳ 明朝" w:cs="Times New Roman"/>
          <w:b/>
          <w:sz w:val="28"/>
          <w:szCs w:val="28"/>
        </w:rPr>
        <w:t>欠席</w:t>
      </w:r>
    </w:p>
    <w:p>
      <w:pPr>
        <w:ind w:firstLine="3053" w:firstLineChars="1086"/>
        <w:rPr>
          <w:rFonts w:ascii="Century" w:hAnsi="Century" w:eastAsia="ＭＳ 明朝" w:cs="Times New Roman"/>
          <w:b/>
          <w:sz w:val="28"/>
          <w:szCs w:val="28"/>
        </w:rPr>
      </w:pPr>
      <w:r>
        <w:rPr>
          <w:rFonts w:ascii="Century" w:hAnsi="Century" w:eastAsia="ＭＳ 明朝" w:cs="Times New Roman"/>
          <w:b/>
          <w:sz w:val="28"/>
          <w:szCs w:val="28"/>
        </w:rPr>
        <mc:AlternateContent>
          <mc:Choice Requires="wps">
            <w:drawing>
              <wp:anchor distT="0" distB="0" distL="114300" distR="114300" simplePos="0" relativeHeight="251660288" behindDoc="0" locked="0" layoutInCell="1" allowOverlap="1">
                <wp:simplePos x="0" y="0"/>
                <wp:positionH relativeFrom="column">
                  <wp:posOffset>1224915</wp:posOffset>
                </wp:positionH>
                <wp:positionV relativeFrom="paragraph">
                  <wp:posOffset>158750</wp:posOffset>
                </wp:positionV>
                <wp:extent cx="2970530" cy="0"/>
                <wp:effectExtent l="0" t="0" r="20320" b="19050"/>
                <wp:wrapNone/>
                <wp:docPr id="2" name="直線コネクタ 2"/>
                <wp:cNvGraphicFramePr/>
                <a:graphic xmlns:a="http://schemas.openxmlformats.org/drawingml/2006/main">
                  <a:graphicData uri="http://schemas.microsoft.com/office/word/2010/wordprocessingShape">
                    <wps:wsp>
                      <wps:cNvCnPr/>
                      <wps:spPr>
                        <a:xfrm flipH="1">
                          <a:off x="0" y="0"/>
                          <a:ext cx="297053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x;margin-left:96.45pt;margin-top:12.5pt;height:0pt;width:233.9pt;z-index:251660288;mso-width-relative:page;mso-height-relative:page;" filled="f" stroked="t" coordsize="21600,21600" o:gfxdata="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5A&#10;CAzWAAAACQEAAA8AAAAAAAAAAQAgAAAAIgAAAGRycy9kb3ducmV2LnhtbFBLAQIUABQAAAAIAIdO&#10;4kBDDLHu7AEAAKADAAAOAAAAAAAAAAEAIAAAACUBAABkcnMvZTJvRG9jLnhtbFBLBQYAAAAABgAG&#10;AFkBAACDBQAAAAA=&#10;">
                <v:fill on="f" focussize="0,0"/>
                <v:stroke color="#4A7EBB" joinstyle="round"/>
                <v:imagedata o:title=""/>
                <o:lock v:ext="edit" aspectratio="f"/>
              </v:line>
            </w:pict>
          </mc:Fallback>
        </mc:AlternateContent>
      </w:r>
    </w:p>
    <w:p>
      <w:pPr>
        <w:ind w:left="281" w:hanging="281" w:hangingChars="100"/>
        <w:rPr>
          <w:rFonts w:ascii="Century" w:hAnsi="Century" w:eastAsia="ＭＳ 明朝" w:cs="Times New Roman"/>
          <w:b/>
          <w:sz w:val="28"/>
          <w:szCs w:val="28"/>
        </w:rPr>
      </w:pPr>
      <w:r>
        <w:rPr>
          <w:rFonts w:hint="eastAsia" w:ascii="Century" w:hAnsi="Century" w:eastAsia="ＭＳ 明朝" w:cs="Times New Roman"/>
          <w:b/>
          <w:sz w:val="28"/>
          <w:szCs w:val="28"/>
        </w:rPr>
        <w:t>お　名　前</w:t>
      </w:r>
    </w:p>
    <w:p>
      <w:pPr>
        <w:rPr>
          <w:rFonts w:ascii="Century" w:hAnsi="Century" w:eastAsia="ＭＳ 明朝" w:cs="Times New Roman"/>
          <w:b/>
          <w:sz w:val="24"/>
          <w:szCs w:val="24"/>
        </w:rPr>
      </w:pPr>
    </w:p>
    <w:p>
      <w:pPr>
        <w:rPr>
          <w:rFonts w:ascii="Century" w:hAnsi="Century" w:eastAsia="ＭＳ 明朝" w:cs="Times New Roman"/>
          <w:b/>
          <w:sz w:val="24"/>
          <w:szCs w:val="24"/>
        </w:rPr>
      </w:pPr>
    </w:p>
    <w:p>
      <w:pPr>
        <w:rPr>
          <w:rFonts w:ascii="Century" w:hAnsi="Century" w:eastAsia="ＭＳ 明朝" w:cs="Times New Roman"/>
          <w:b/>
          <w:sz w:val="28"/>
          <w:szCs w:val="28"/>
        </w:rPr>
      </w:pPr>
      <w:r>
        <w:rPr>
          <w:rFonts w:hint="eastAsia" w:ascii="Century" w:hAnsi="Century" w:eastAsia="ＭＳ 明朝" w:cs="Times New Roman"/>
          <w:b/>
          <w:sz w:val="28"/>
          <w:szCs w:val="28"/>
        </w:rPr>
        <w:t>連絡事項・ご意見・ご希望など</w:t>
      </w:r>
    </w:p>
    <w:p>
      <w:pPr>
        <w:jc w:val="center"/>
        <w:rPr>
          <w:rFonts w:ascii="Century" w:hAnsi="Century" w:eastAsia="ＭＳ 明朝" w:cs="Times New Roman"/>
          <w:i/>
          <w:szCs w:val="21"/>
        </w:rPr>
      </w:pPr>
      <w:r>
        <w:rPr>
          <w:rFonts w:hint="eastAsia" w:ascii="Century" w:hAnsi="Century" w:eastAsia="ＭＳ 明朝" w:cs="Times New Roman"/>
          <w:i/>
          <w:szCs w:val="21"/>
        </w:rPr>
        <w:t>（メールアドレスの変更、今後の運営についてのご希望や研究内容へのご意見など）</w:t>
      </w:r>
    </w:p>
    <w:p>
      <w:pPr>
        <w:rPr>
          <w:rFonts w:ascii="Century" w:hAnsi="Century" w:eastAsia="ＭＳ 明朝" w:cs="Times New Roman"/>
          <w:szCs w:val="24"/>
        </w:rPr>
      </w:pPr>
    </w:p>
    <w:p>
      <w:pPr>
        <w:rPr>
          <w:rFonts w:ascii="Century" w:hAnsi="Century" w:eastAsia="ＭＳ 明朝" w:cs="Times New Roman"/>
          <w:szCs w:val="24"/>
        </w:rPr>
      </w:pPr>
    </w:p>
    <w:p>
      <w:pPr>
        <w:rPr>
          <w:rFonts w:ascii="Century" w:hAnsi="Century" w:eastAsia="ＭＳ 明朝" w:cs="Times New Roman"/>
          <w:szCs w:val="24"/>
        </w:rPr>
      </w:pPr>
    </w:p>
    <w:p>
      <w:pPr>
        <w:rPr>
          <w:rFonts w:ascii="Century" w:hAnsi="Century" w:eastAsia="ＭＳ 明朝" w:cs="Times New Roman"/>
          <w:szCs w:val="24"/>
        </w:rPr>
      </w:pPr>
    </w:p>
    <w:p>
      <w:pPr>
        <w:rPr>
          <w:rFonts w:ascii="Century" w:hAnsi="Century" w:eastAsia="ＭＳ 明朝" w:cs="Times New Roman"/>
          <w:szCs w:val="24"/>
        </w:rPr>
      </w:pPr>
    </w:p>
    <w:p>
      <w:pPr>
        <w:rPr>
          <w:rFonts w:ascii="Century" w:hAnsi="Century" w:eastAsia="ＭＳ 明朝" w:cs="Times New Roman"/>
          <w:szCs w:val="24"/>
        </w:rPr>
      </w:pPr>
    </w:p>
    <w:p>
      <w:pPr>
        <w:rPr>
          <w:rFonts w:ascii="Century" w:hAnsi="Century" w:eastAsia="ＭＳ 明朝" w:cs="Times New Roman"/>
          <w:szCs w:val="24"/>
        </w:rPr>
      </w:pPr>
    </w:p>
    <w:p>
      <w:pPr>
        <w:rPr>
          <w:rFonts w:ascii="ＭＳ 明朝" w:hAnsi="ＭＳ 明朝" w:eastAsia="ＭＳ 明朝" w:cs="Times New Roman"/>
          <w:sz w:val="22"/>
        </w:rPr>
      </w:pPr>
      <w:r>
        <w:rPr>
          <w:rFonts w:hint="eastAsia" w:ascii="ＭＳ 明朝" w:hAnsi="ＭＳ 明朝" w:eastAsia="ＭＳ 明朝" w:cs="Times New Roman"/>
          <w:sz w:val="22"/>
        </w:rPr>
        <w:t>FAXはありませんので</w:t>
      </w:r>
      <w:r>
        <w:fldChar w:fldCharType="begin"/>
      </w:r>
      <w:r>
        <w:instrText xml:space="preserve"> HYPERLINK "mailto:hayasaka326u@yahoo.co.jp" </w:instrText>
      </w:r>
      <w:r>
        <w:fldChar w:fldCharType="separate"/>
      </w:r>
      <w:r>
        <w:rPr>
          <w:rFonts w:hint="eastAsia" w:ascii="ＭＳ 明朝" w:hAnsi="ＭＳ 明朝" w:eastAsia="ＭＳ 明朝" w:cs="Times New Roman"/>
          <w:sz w:val="22"/>
          <w:u w:val="single"/>
          <w:lang w:eastAsia="zh-TW"/>
        </w:rPr>
        <w:t>hayasaka</w:t>
      </w:r>
      <w:r>
        <w:rPr>
          <w:rFonts w:hint="eastAsia" w:ascii="ＭＳ 明朝" w:hAnsi="ＭＳ 明朝" w:eastAsia="ＭＳ 明朝" w:cs="Times New Roman"/>
          <w:sz w:val="22"/>
          <w:u w:val="single"/>
        </w:rPr>
        <w:t>326u</w:t>
      </w:r>
      <w:r>
        <w:rPr>
          <w:rFonts w:hint="eastAsia" w:ascii="ＭＳ 明朝" w:hAnsi="ＭＳ 明朝" w:eastAsia="ＭＳ 明朝" w:cs="Times New Roman"/>
          <w:sz w:val="22"/>
          <w:u w:val="single"/>
          <w:lang w:eastAsia="zh-TW"/>
        </w:rPr>
        <w:t>@</w:t>
      </w:r>
      <w:r>
        <w:rPr>
          <w:rFonts w:hint="eastAsia" w:ascii="ＭＳ 明朝" w:hAnsi="ＭＳ 明朝" w:eastAsia="ＭＳ 明朝" w:cs="Times New Roman"/>
          <w:sz w:val="22"/>
          <w:u w:val="single"/>
        </w:rPr>
        <w:t>yahoo.</w:t>
      </w:r>
      <w:r>
        <w:rPr>
          <w:rFonts w:hint="eastAsia" w:ascii="ＭＳ 明朝" w:hAnsi="ＭＳ 明朝" w:eastAsia="ＭＳ 明朝" w:cs="Times New Roman"/>
          <w:sz w:val="22"/>
          <w:u w:val="single"/>
          <w:lang w:eastAsia="zh-TW"/>
        </w:rPr>
        <w:t>c</w:t>
      </w:r>
      <w:r>
        <w:rPr>
          <w:rFonts w:hint="eastAsia" w:ascii="ＭＳ 明朝" w:hAnsi="ＭＳ 明朝" w:eastAsia="ＭＳ 明朝" w:cs="Times New Roman"/>
          <w:sz w:val="22"/>
          <w:u w:val="single"/>
        </w:rPr>
        <w:t>o</w:t>
      </w:r>
      <w:r>
        <w:rPr>
          <w:rFonts w:hint="eastAsia" w:ascii="ＭＳ 明朝" w:hAnsi="ＭＳ 明朝" w:eastAsia="ＭＳ 明朝" w:cs="Times New Roman"/>
          <w:sz w:val="22"/>
          <w:u w:val="single"/>
          <w:lang w:eastAsia="zh-TW"/>
        </w:rPr>
        <w:t>.jp</w:t>
      </w:r>
      <w:r>
        <w:rPr>
          <w:rFonts w:hint="eastAsia" w:ascii="ＭＳ 明朝" w:hAnsi="ＭＳ 明朝" w:eastAsia="ＭＳ 明朝" w:cs="Times New Roman"/>
          <w:sz w:val="22"/>
          <w:u w:val="single"/>
          <w:lang w:eastAsia="zh-TW"/>
        </w:rPr>
        <w:fldChar w:fldCharType="end"/>
      </w:r>
      <w:r>
        <w:rPr>
          <w:rFonts w:hint="eastAsia" w:ascii="ＭＳ 明朝" w:hAnsi="ＭＳ 明朝" w:eastAsia="ＭＳ 明朝" w:cs="Times New Roman"/>
          <w:sz w:val="22"/>
          <w:lang w:eastAsia="zh-TW"/>
        </w:rPr>
        <w:t>宛</w:t>
      </w:r>
      <w:r>
        <w:rPr>
          <w:rFonts w:hint="eastAsia" w:ascii="ＭＳ 明朝" w:hAnsi="ＭＳ 明朝" w:eastAsia="ＭＳ 明朝" w:cs="Times New Roman"/>
          <w:sz w:val="22"/>
        </w:rPr>
        <w:t>、メールにて上記の項目・内容を、書式はお任せですので、お知らせ下さい。または携帯電話で直接、ご連絡下さい。</w:t>
      </w:r>
    </w:p>
    <w:p>
      <w:pPr>
        <w:ind w:firstLine="1928" w:firstLineChars="600"/>
        <w:rPr>
          <w:rFonts w:ascii="Century" w:hAnsi="Century" w:eastAsia="ＭＳ 明朝" w:cs="Times New Roman"/>
          <w:b/>
          <w:i/>
          <w:iCs/>
          <w:sz w:val="32"/>
          <w:szCs w:val="32"/>
          <w:u w:val="single"/>
        </w:rPr>
      </w:pPr>
      <w:r>
        <w:rPr>
          <w:rFonts w:hint="eastAsia" w:ascii="Century" w:hAnsi="Century" w:eastAsia="ＭＳ 明朝" w:cs="Times New Roman"/>
          <w:b/>
          <w:i/>
          <w:iCs/>
          <w:sz w:val="32"/>
          <w:szCs w:val="32"/>
          <w:u w:val="single"/>
        </w:rPr>
        <w:t>9／10（火）迄にご返信下さい。</w:t>
      </w:r>
    </w:p>
    <w:sectPr>
      <w:footerReference r:id="rId3" w:type="default"/>
      <w:pgSz w:w="11906" w:h="16838"/>
      <w:pgMar w:top="1985" w:right="1701" w:bottom="1701" w:left="1701" w:header="454" w:footer="454"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游ゴシック">
    <w:panose1 w:val="020B0400000000000000"/>
    <w:charset w:val="80"/>
    <w:family w:val="modern"/>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975035"/>
      <w:docPartObj>
        <w:docPartGallery w:val="autotext"/>
      </w:docPartObj>
    </w:sdtPr>
    <w:sdtContent>
      <w:p>
        <w:pPr>
          <w:pStyle w:val="2"/>
          <w:jc w:val="center"/>
        </w:pPr>
        <w:r>
          <w:fldChar w:fldCharType="begin"/>
        </w:r>
        <w:r>
          <w:instrText xml:space="preserve">PAGE   \* MERGEFORMAT</w:instrText>
        </w:r>
        <w:r>
          <w:fldChar w:fldCharType="separate"/>
        </w:r>
        <w:r>
          <w:rPr>
            <w:lang w:val="ja-JP"/>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B8"/>
    <w:rsid w:val="0000446E"/>
    <w:rsid w:val="00024624"/>
    <w:rsid w:val="00034565"/>
    <w:rsid w:val="0003592A"/>
    <w:rsid w:val="00041D15"/>
    <w:rsid w:val="000537F0"/>
    <w:rsid w:val="0006637B"/>
    <w:rsid w:val="000E09D8"/>
    <w:rsid w:val="000F37A5"/>
    <w:rsid w:val="00114004"/>
    <w:rsid w:val="001847AC"/>
    <w:rsid w:val="00197F5B"/>
    <w:rsid w:val="00287B6B"/>
    <w:rsid w:val="002C7B53"/>
    <w:rsid w:val="00316E41"/>
    <w:rsid w:val="00380040"/>
    <w:rsid w:val="00403111"/>
    <w:rsid w:val="005A12B2"/>
    <w:rsid w:val="005A3D49"/>
    <w:rsid w:val="006342A2"/>
    <w:rsid w:val="006432B8"/>
    <w:rsid w:val="006E1A8D"/>
    <w:rsid w:val="007405FB"/>
    <w:rsid w:val="00776B02"/>
    <w:rsid w:val="007E5B66"/>
    <w:rsid w:val="0082790C"/>
    <w:rsid w:val="008C49CE"/>
    <w:rsid w:val="009322CE"/>
    <w:rsid w:val="00957D2B"/>
    <w:rsid w:val="00964050"/>
    <w:rsid w:val="009B587F"/>
    <w:rsid w:val="00A94914"/>
    <w:rsid w:val="00B60EE8"/>
    <w:rsid w:val="00B95992"/>
    <w:rsid w:val="00BF5B58"/>
    <w:rsid w:val="00C40BAE"/>
    <w:rsid w:val="00C72FD7"/>
    <w:rsid w:val="00CA32E3"/>
    <w:rsid w:val="00D161CC"/>
    <w:rsid w:val="00D51548"/>
    <w:rsid w:val="00DB6791"/>
    <w:rsid w:val="00F10B58"/>
    <w:rsid w:val="00F54BC6"/>
    <w:rsid w:val="1AA63B04"/>
    <w:rsid w:val="474379F0"/>
    <w:rsid w:val="49900B67"/>
    <w:rsid w:val="5FD0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Balloon Text"/>
    <w:basedOn w:val="1"/>
    <w:link w:val="10"/>
    <w:semiHidden/>
    <w:unhideWhenUsed/>
    <w:qFormat/>
    <w:uiPriority w:val="99"/>
    <w:rPr>
      <w:rFonts w:asciiTheme="majorHAnsi" w:hAnsiTheme="majorHAnsi" w:eastAsiaTheme="majorEastAsia" w:cstheme="majorBidi"/>
      <w:sz w:val="18"/>
      <w:szCs w:val="18"/>
    </w:rPr>
  </w:style>
  <w:style w:type="paragraph" w:styleId="4">
    <w:name w:val="header"/>
    <w:basedOn w:val="1"/>
    <w:link w:val="8"/>
    <w:unhideWhenUsed/>
    <w:uiPriority w:val="99"/>
    <w:pPr>
      <w:tabs>
        <w:tab w:val="center" w:pos="4252"/>
        <w:tab w:val="right" w:pos="8504"/>
      </w:tabs>
      <w:snapToGrid w:val="0"/>
    </w:pPr>
  </w:style>
  <w:style w:type="character" w:customStyle="1" w:styleId="7">
    <w:name w:val="フッター (文字)"/>
    <w:basedOn w:val="5"/>
    <w:link w:val="2"/>
    <w:qFormat/>
    <w:uiPriority w:val="99"/>
  </w:style>
  <w:style w:type="character" w:customStyle="1" w:styleId="8">
    <w:name w:val="ヘッダー (文字)"/>
    <w:basedOn w:val="5"/>
    <w:link w:val="4"/>
    <w:uiPriority w:val="99"/>
  </w:style>
  <w:style w:type="paragraph" w:styleId="9">
    <w:name w:val="List Paragraph"/>
    <w:basedOn w:val="1"/>
    <w:qFormat/>
    <w:uiPriority w:val="34"/>
    <w:pPr>
      <w:ind w:left="840" w:leftChars="400"/>
    </w:pPr>
  </w:style>
  <w:style w:type="character" w:customStyle="1" w:styleId="10">
    <w:name w:val="吹き出し (文字)"/>
    <w:basedOn w:val="5"/>
    <w:link w:val="3"/>
    <w:semiHidden/>
    <w:qFormat/>
    <w:uiPriority w:val="99"/>
    <w:rPr>
      <w:rFonts w:asciiTheme="majorHAnsi" w:hAnsiTheme="majorHAnsi" w:eastAsiaTheme="majorEastAsia" w:cstheme="majorBidi"/>
      <w:sz w:val="18"/>
      <w:szCs w:val="18"/>
    </w:rPr>
  </w:style>
  <w:style w:type="paragraph" w:customStyle="1" w:styleId="11">
    <w:name w:val="本文2"/>
    <w:basedOn w:val="1"/>
    <w:qFormat/>
    <w:uiPriority w:val="0"/>
    <w:pPr>
      <w:ind w:firstLine="100" w:firstLineChars="100"/>
    </w:pPr>
    <w:rPr>
      <w:rFonts w:ascii="Century" w:hAnsi="Century" w:eastAsia="ＭＳ 明朝" w:cs="Times New Roman"/>
      <w:kern w:val="0"/>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A0774-4AD4-422E-814D-180B1920A33C}">
  <ds:schemaRefs/>
</ds:datastoreItem>
</file>

<file path=docProps/app.xml><?xml version="1.0" encoding="utf-8"?>
<Properties xmlns="http://schemas.openxmlformats.org/officeDocument/2006/extended-properties" xmlns:vt="http://schemas.openxmlformats.org/officeDocument/2006/docPropsVTypes">
  <Template>Normal</Template>
  <Company>Koshien</Company>
  <Pages>5</Pages>
  <Words>3548</Words>
  <Characters>3779</Characters>
  <Lines>29</Lines>
  <Paragraphs>8</Paragraphs>
  <TotalTime>60</TotalTime>
  <ScaleCrop>false</ScaleCrop>
  <LinksUpToDate>false</LinksUpToDate>
  <CharactersWithSpaces>3961</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2019-07-25T00:56:00Z</dcterms:created>
  <dc:creator>faculty</dc:creator>
  <cp:lastModifiedBy>user</cp:lastModifiedBy>
  <cp:lastPrinted>2019-02-01T01:02:00Z</cp:lastPrinted>
  <dcterms:modified xsi:type="dcterms:W3CDTF">2019-08-18T12:21:18Z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