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826" w:rsidRPr="007B170B" w:rsidRDefault="00280B99" w:rsidP="00BD2783">
      <w:pPr>
        <w:ind w:firstLineChars="200" w:firstLine="360"/>
        <w:jc w:val="right"/>
        <w:rPr>
          <w:sz w:val="18"/>
          <w:szCs w:val="18"/>
        </w:rPr>
      </w:pPr>
      <w:r>
        <w:rPr>
          <w:rFonts w:hint="eastAsia"/>
          <w:sz w:val="18"/>
          <w:szCs w:val="18"/>
        </w:rPr>
        <w:t>2019</w:t>
      </w:r>
      <w:r w:rsidR="003A5826" w:rsidRPr="007B170B">
        <w:rPr>
          <w:rFonts w:hint="eastAsia"/>
          <w:sz w:val="18"/>
          <w:szCs w:val="18"/>
        </w:rPr>
        <w:t>年度　第</w:t>
      </w:r>
      <w:r w:rsidR="007A25A7">
        <w:rPr>
          <w:rFonts w:hint="eastAsia"/>
          <w:sz w:val="18"/>
          <w:szCs w:val="18"/>
        </w:rPr>
        <w:t>2</w:t>
      </w:r>
      <w:r w:rsidR="003A5826" w:rsidRPr="007B170B">
        <w:rPr>
          <w:rFonts w:hint="eastAsia"/>
          <w:sz w:val="18"/>
          <w:szCs w:val="18"/>
        </w:rPr>
        <w:t>回</w:t>
      </w:r>
      <w:r w:rsidR="003A5826" w:rsidRPr="007B170B">
        <w:rPr>
          <w:rFonts w:hint="eastAsia"/>
          <w:sz w:val="18"/>
          <w:szCs w:val="18"/>
        </w:rPr>
        <w:t xml:space="preserve"> </w:t>
      </w:r>
    </w:p>
    <w:p w:rsidR="003A5826" w:rsidRPr="007B170B" w:rsidRDefault="003A5826" w:rsidP="00BD2783">
      <w:pPr>
        <w:ind w:firstLineChars="200" w:firstLine="562"/>
        <w:rPr>
          <w:b/>
          <w:sz w:val="28"/>
          <w:szCs w:val="28"/>
        </w:rPr>
      </w:pPr>
    </w:p>
    <w:p w:rsidR="003A5826" w:rsidRPr="00280B99" w:rsidRDefault="003A5826" w:rsidP="004A2607">
      <w:pPr>
        <w:jc w:val="center"/>
        <w:rPr>
          <w:rFonts w:ascii="HGP創英ﾌﾟﾚｾﾞﾝｽEB" w:eastAsia="HGP創英ﾌﾟﾚｾﾞﾝｽEB"/>
          <w:caps/>
          <w:color w:val="0678A2" w:themeColor="accent3" w:themeShade="BF"/>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80B99">
        <w:rPr>
          <w:rFonts w:ascii="HGP創英ﾌﾟﾚｾﾞﾝｽEB" w:eastAsia="HGP創英ﾌﾟﾚｾﾞﾝｽEB" w:hint="eastAsia"/>
          <w:caps/>
          <w:color w:val="0678A2" w:themeColor="accent3" w:themeShade="BF"/>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第</w:t>
      </w:r>
      <w:r w:rsidR="00280B99">
        <w:rPr>
          <w:rFonts w:ascii="HGP創英ﾌﾟﾚｾﾞﾝｽEB" w:eastAsia="HGP創英ﾌﾟﾚｾﾞﾝｽEB" w:hint="eastAsia"/>
          <w:caps/>
          <w:color w:val="0678A2" w:themeColor="accent3" w:themeShade="BF"/>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4</w:t>
      </w:r>
      <w:r w:rsidR="007A25A7">
        <w:rPr>
          <w:rFonts w:ascii="HGP創英ﾌﾟﾚｾﾞﾝｽEB" w:eastAsia="HGP創英ﾌﾟﾚｾﾞﾝｽEB" w:hint="eastAsia"/>
          <w:caps/>
          <w:color w:val="0678A2" w:themeColor="accent3" w:themeShade="BF"/>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3</w:t>
      </w:r>
      <w:r w:rsidRPr="00280B99">
        <w:rPr>
          <w:rFonts w:ascii="HGP創英ﾌﾟﾚｾﾞﾝｽEB" w:eastAsia="HGP創英ﾌﾟﾚｾﾞﾝｽEB" w:hint="eastAsia"/>
          <w:caps/>
          <w:color w:val="0678A2" w:themeColor="accent3" w:themeShade="BF"/>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回「関東地区会」定例研修会のご案内</w:t>
      </w:r>
    </w:p>
    <w:p w:rsidR="003A5826" w:rsidRPr="00D43A12" w:rsidRDefault="003A5826" w:rsidP="008626CB">
      <w:pPr>
        <w:ind w:firstLineChars="200" w:firstLine="560"/>
        <w:rPr>
          <w:sz w:val="28"/>
          <w:szCs w:val="28"/>
        </w:rPr>
      </w:pPr>
    </w:p>
    <w:p w:rsidR="007A25A7" w:rsidRDefault="007A25A7" w:rsidP="007A25A7">
      <w:pPr>
        <w:tabs>
          <w:tab w:val="left" w:pos="9000"/>
        </w:tabs>
        <w:ind w:right="68" w:firstLineChars="1800" w:firstLine="3780"/>
        <w:rPr>
          <w:lang w:eastAsia="zh-CN"/>
        </w:rPr>
      </w:pPr>
      <w:r w:rsidRPr="00D43A12">
        <w:rPr>
          <w:rFonts w:hint="eastAsia"/>
          <w:lang w:eastAsia="zh-CN"/>
        </w:rPr>
        <w:t>主　催：日本人間関係学会　関東地区会</w:t>
      </w:r>
    </w:p>
    <w:p w:rsidR="007A25A7" w:rsidRDefault="007A25A7" w:rsidP="007A25A7">
      <w:pPr>
        <w:tabs>
          <w:tab w:val="left" w:pos="9000"/>
        </w:tabs>
        <w:ind w:right="68" w:firstLineChars="1800" w:firstLine="3780"/>
        <w:rPr>
          <w:bCs/>
          <w:sz w:val="20"/>
          <w:szCs w:val="20"/>
          <w:lang w:eastAsia="zh-TW"/>
        </w:rPr>
      </w:pPr>
      <w:r w:rsidRPr="00D43A12">
        <w:rPr>
          <w:rFonts w:hint="eastAsia"/>
          <w:lang w:eastAsia="zh-TW"/>
        </w:rPr>
        <w:t>実施日：</w:t>
      </w:r>
      <w:r>
        <w:rPr>
          <w:rFonts w:hint="eastAsia"/>
          <w:bCs/>
          <w:sz w:val="20"/>
          <w:szCs w:val="20"/>
          <w:lang w:eastAsia="zh-TW"/>
        </w:rPr>
        <w:t>2019</w:t>
      </w:r>
      <w:r w:rsidRPr="00D43A12">
        <w:rPr>
          <w:rFonts w:hint="eastAsia"/>
          <w:bCs/>
          <w:sz w:val="20"/>
          <w:szCs w:val="20"/>
          <w:lang w:eastAsia="zh-TW"/>
        </w:rPr>
        <w:t>年</w:t>
      </w:r>
      <w:r w:rsidRPr="00D568AE">
        <w:rPr>
          <w:rFonts w:hint="eastAsia"/>
          <w:bCs/>
          <w:sz w:val="20"/>
          <w:szCs w:val="20"/>
          <w:lang w:eastAsia="zh-TW"/>
        </w:rPr>
        <w:t>7</w:t>
      </w:r>
      <w:r w:rsidRPr="00D568AE">
        <w:rPr>
          <w:rFonts w:hint="eastAsia"/>
          <w:bCs/>
          <w:sz w:val="20"/>
          <w:szCs w:val="20"/>
          <w:lang w:eastAsia="zh-TW"/>
        </w:rPr>
        <w:t>月</w:t>
      </w:r>
      <w:r w:rsidRPr="00D568AE">
        <w:rPr>
          <w:rFonts w:hint="eastAsia"/>
          <w:bCs/>
          <w:sz w:val="20"/>
          <w:szCs w:val="20"/>
          <w:lang w:eastAsia="zh-TW"/>
        </w:rPr>
        <w:t>13</w:t>
      </w:r>
      <w:r w:rsidRPr="00D43A12">
        <w:rPr>
          <w:rFonts w:hint="eastAsia"/>
          <w:bCs/>
          <w:sz w:val="20"/>
          <w:szCs w:val="20"/>
          <w:lang w:eastAsia="zh-TW"/>
        </w:rPr>
        <w:t>日（土）</w:t>
      </w:r>
      <w:r w:rsidRPr="00D43A12">
        <w:rPr>
          <w:rFonts w:hint="eastAsia"/>
          <w:bCs/>
          <w:sz w:val="20"/>
          <w:szCs w:val="20"/>
          <w:lang w:eastAsia="zh-TW"/>
        </w:rPr>
        <w:t>14</w:t>
      </w:r>
      <w:r w:rsidRPr="00D43A12">
        <w:rPr>
          <w:rFonts w:hint="eastAsia"/>
          <w:bCs/>
          <w:sz w:val="20"/>
          <w:szCs w:val="20"/>
          <w:lang w:eastAsia="zh-TW"/>
        </w:rPr>
        <w:t>時～</w:t>
      </w:r>
      <w:r w:rsidRPr="00D43A12">
        <w:rPr>
          <w:rFonts w:hint="eastAsia"/>
          <w:bCs/>
          <w:sz w:val="20"/>
          <w:szCs w:val="20"/>
          <w:lang w:eastAsia="zh-TW"/>
        </w:rPr>
        <w:t>17</w:t>
      </w:r>
      <w:r w:rsidRPr="00D43A12">
        <w:rPr>
          <w:rFonts w:hint="eastAsia"/>
          <w:bCs/>
          <w:sz w:val="20"/>
          <w:szCs w:val="20"/>
          <w:lang w:eastAsia="zh-TW"/>
        </w:rPr>
        <w:t>時</w:t>
      </w:r>
    </w:p>
    <w:p w:rsidR="007A25A7" w:rsidRDefault="007A25A7" w:rsidP="007A25A7">
      <w:pPr>
        <w:tabs>
          <w:tab w:val="left" w:pos="9000"/>
        </w:tabs>
        <w:ind w:right="68" w:firstLineChars="1800" w:firstLine="3780"/>
        <w:rPr>
          <w:b/>
          <w:bCs/>
          <w:u w:val="single"/>
        </w:rPr>
      </w:pPr>
      <w:r w:rsidRPr="00D43A12">
        <w:rPr>
          <w:rFonts w:hint="eastAsia"/>
        </w:rPr>
        <w:t>会　場：</w:t>
      </w:r>
      <w:r w:rsidRPr="00647B2C">
        <w:rPr>
          <w:rFonts w:hint="eastAsia"/>
          <w:u w:val="single"/>
        </w:rPr>
        <w:t>サンシティホール</w:t>
      </w:r>
      <w:r>
        <w:rPr>
          <w:rFonts w:hint="eastAsia"/>
          <w:u w:val="single"/>
        </w:rPr>
        <w:t>第</w:t>
      </w:r>
      <w:r>
        <w:rPr>
          <w:rFonts w:hint="eastAsia"/>
          <w:u w:val="single"/>
        </w:rPr>
        <w:t>4</w:t>
      </w:r>
      <w:r>
        <w:rPr>
          <w:rFonts w:hint="eastAsia"/>
          <w:u w:val="single"/>
        </w:rPr>
        <w:t>会議室</w:t>
      </w:r>
    </w:p>
    <w:p w:rsidR="007A25A7" w:rsidRPr="006125AE" w:rsidRDefault="007A25A7" w:rsidP="007A25A7">
      <w:pPr>
        <w:tabs>
          <w:tab w:val="left" w:pos="9000"/>
        </w:tabs>
        <w:ind w:right="68" w:firstLineChars="1800" w:firstLine="3780"/>
        <w:rPr>
          <w:sz w:val="20"/>
          <w:szCs w:val="20"/>
        </w:rPr>
      </w:pPr>
      <w:r w:rsidRPr="00D43A12">
        <w:rPr>
          <w:rFonts w:hint="eastAsia"/>
        </w:rPr>
        <w:t>担</w:t>
      </w:r>
      <w:r w:rsidRPr="00D43A12">
        <w:rPr>
          <w:rFonts w:hint="eastAsia"/>
        </w:rPr>
        <w:t xml:space="preserve">  </w:t>
      </w:r>
      <w:r w:rsidRPr="00D43A12">
        <w:rPr>
          <w:rFonts w:hint="eastAsia"/>
        </w:rPr>
        <w:t>当：</w:t>
      </w:r>
      <w:r>
        <w:rPr>
          <w:rFonts w:hint="eastAsia"/>
        </w:rPr>
        <w:t>白石　京子</w:t>
      </w:r>
    </w:p>
    <w:p w:rsidR="007A25A7" w:rsidRDefault="007A25A7" w:rsidP="007A25A7">
      <w:pPr>
        <w:rPr>
          <w:b/>
          <w:sz w:val="24"/>
          <w:szCs w:val="24"/>
        </w:rPr>
      </w:pPr>
      <w:r>
        <w:rPr>
          <w:b/>
          <w:noProof/>
          <w:sz w:val="24"/>
          <w:szCs w:val="24"/>
        </w:rPr>
        <mc:AlternateContent>
          <mc:Choice Requires="wps">
            <w:drawing>
              <wp:anchor distT="0" distB="0" distL="114300" distR="114300" simplePos="0" relativeHeight="251662336" behindDoc="0" locked="0" layoutInCell="1" allowOverlap="1" wp14:anchorId="5C52E36D" wp14:editId="72EBC694">
                <wp:simplePos x="0" y="0"/>
                <wp:positionH relativeFrom="column">
                  <wp:posOffset>-142240</wp:posOffset>
                </wp:positionH>
                <wp:positionV relativeFrom="paragraph">
                  <wp:posOffset>220124</wp:posOffset>
                </wp:positionV>
                <wp:extent cx="5748655" cy="977900"/>
                <wp:effectExtent l="38100" t="95250" r="118745" b="50800"/>
                <wp:wrapNone/>
                <wp:docPr id="1" name="角丸四角形 1"/>
                <wp:cNvGraphicFramePr/>
                <a:graphic xmlns:a="http://schemas.openxmlformats.org/drawingml/2006/main">
                  <a:graphicData uri="http://schemas.microsoft.com/office/word/2010/wordprocessingShape">
                    <wps:wsp>
                      <wps:cNvSpPr/>
                      <wps:spPr>
                        <a:xfrm>
                          <a:off x="0" y="0"/>
                          <a:ext cx="5748655" cy="977900"/>
                        </a:xfrm>
                        <a:prstGeom prst="roundRect">
                          <a:avLst/>
                        </a:prstGeom>
                        <a:noFill/>
                        <a:ln>
                          <a:solidFill>
                            <a:srgbClr val="FFC000"/>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11.2pt;margin-top:17.35pt;width:452.65pt;height:7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" filled="f" strokecolor="#ffc000" strokeweight="2pt">
                <v:shadow on="t" color="black" opacity="26214f" origin="-.5,.5" offset=".74836mm,-.74836mm"/>
              </v:roundrect>
            </w:pict>
          </mc:Fallback>
        </mc:AlternateContent>
      </w:r>
    </w:p>
    <w:p w:rsidR="007A25A7" w:rsidRDefault="007A25A7" w:rsidP="007A25A7">
      <w:pPr>
        <w:jc w:val="center"/>
        <w:rPr>
          <w:b/>
          <w:sz w:val="32"/>
          <w:szCs w:val="32"/>
        </w:rPr>
      </w:pPr>
      <w:r w:rsidRPr="003915A0">
        <w:rPr>
          <w:rFonts w:hint="eastAsia"/>
          <w:b/>
          <w:sz w:val="32"/>
          <w:szCs w:val="32"/>
        </w:rPr>
        <w:t>本年度テーマ：</w:t>
      </w:r>
      <w:r w:rsidRPr="00280B99">
        <w:rPr>
          <w:rFonts w:hint="eastAsia"/>
          <w:b/>
          <w:sz w:val="32"/>
          <w:szCs w:val="32"/>
        </w:rPr>
        <w:t>「生活者としての現実を考える」</w:t>
      </w:r>
    </w:p>
    <w:p w:rsidR="007A25A7" w:rsidRPr="008626CB" w:rsidRDefault="007A25A7" w:rsidP="007A25A7">
      <w:pPr>
        <w:jc w:val="center"/>
        <w:rPr>
          <w:b/>
          <w:sz w:val="28"/>
          <w:szCs w:val="28"/>
        </w:rPr>
      </w:pPr>
      <w:r w:rsidRPr="008626CB">
        <w:rPr>
          <w:rFonts w:hint="eastAsia"/>
          <w:b/>
          <w:sz w:val="28"/>
          <w:szCs w:val="28"/>
        </w:rPr>
        <w:t>－</w:t>
      </w:r>
      <w:r w:rsidRPr="00280B99">
        <w:rPr>
          <w:rFonts w:hint="eastAsia"/>
          <w:b/>
          <w:sz w:val="28"/>
          <w:szCs w:val="28"/>
        </w:rPr>
        <w:t>情報化社会における生き方・あり方－</w:t>
      </w:r>
    </w:p>
    <w:p w:rsidR="007A25A7" w:rsidRDefault="007A25A7" w:rsidP="007A25A7">
      <w:pPr>
        <w:ind w:firstLineChars="100" w:firstLine="211"/>
        <w:jc w:val="center"/>
        <w:rPr>
          <w:b/>
          <w:szCs w:val="21"/>
        </w:rPr>
      </w:pPr>
    </w:p>
    <w:p w:rsidR="007A25A7" w:rsidRPr="0074266D" w:rsidRDefault="007A25A7" w:rsidP="007A25A7">
      <w:pPr>
        <w:ind w:firstLineChars="100" w:firstLine="211"/>
        <w:jc w:val="center"/>
        <w:rPr>
          <w:b/>
          <w:szCs w:val="21"/>
        </w:rPr>
      </w:pPr>
      <w:r>
        <w:rPr>
          <w:rFonts w:hint="eastAsia"/>
          <w:b/>
          <w:szCs w:val="21"/>
        </w:rPr>
        <w:t>「</w:t>
      </w:r>
      <w:r w:rsidRPr="0074266D">
        <w:rPr>
          <w:rFonts w:hint="eastAsia"/>
          <w:b/>
          <w:szCs w:val="21"/>
        </w:rPr>
        <w:t>ﾋｭｰﾏﾝﾘﾚｰｼｮﾝ･ｽｷﾙﾄﾚｰﾆﾝｸﾞ</w:t>
      </w:r>
      <w:r w:rsidRPr="0074266D">
        <w:rPr>
          <w:rFonts w:hint="eastAsia"/>
          <w:b/>
          <w:szCs w:val="21"/>
        </w:rPr>
        <w:t>(Human Relation Skills Training)</w:t>
      </w:r>
      <w:r w:rsidRPr="0074266D">
        <w:rPr>
          <w:b/>
          <w:szCs w:val="21"/>
        </w:rPr>
        <w:t>＝</w:t>
      </w:r>
      <w:r w:rsidRPr="0074266D">
        <w:rPr>
          <w:b/>
          <w:szCs w:val="21"/>
        </w:rPr>
        <w:t>HRST</w:t>
      </w:r>
      <w:r w:rsidRPr="0074266D">
        <w:rPr>
          <w:b/>
          <w:szCs w:val="21"/>
        </w:rPr>
        <w:t>」</w:t>
      </w:r>
    </w:p>
    <w:p w:rsidR="007A25A7" w:rsidRPr="00415410" w:rsidRDefault="007A25A7" w:rsidP="007A25A7">
      <w:pPr>
        <w:rPr>
          <w:sz w:val="24"/>
          <w:szCs w:val="24"/>
        </w:rPr>
      </w:pPr>
    </w:p>
    <w:p w:rsidR="007A25A7" w:rsidRPr="00405F0D" w:rsidRDefault="007A25A7" w:rsidP="007A25A7">
      <w:pPr>
        <w:jc w:val="center"/>
        <w:rPr>
          <w:b/>
          <w:sz w:val="24"/>
          <w:szCs w:val="24"/>
          <w:u w:val="single"/>
        </w:rPr>
      </w:pPr>
      <w:r w:rsidRPr="00405F0D">
        <w:rPr>
          <w:rFonts w:hint="eastAsia"/>
          <w:b/>
          <w:sz w:val="24"/>
          <w:szCs w:val="24"/>
          <w:u w:val="single"/>
        </w:rPr>
        <w:t>本会の小テーマ</w:t>
      </w:r>
      <w:r>
        <w:rPr>
          <w:rFonts w:hint="eastAsia"/>
          <w:b/>
          <w:sz w:val="24"/>
          <w:szCs w:val="24"/>
          <w:u w:val="single"/>
        </w:rPr>
        <w:t>「情報化社会と学習意欲　青年期の学習と人間関係」</w:t>
      </w:r>
    </w:p>
    <w:p w:rsidR="007A25A7" w:rsidRPr="00647C8F" w:rsidRDefault="007A25A7" w:rsidP="007A25A7">
      <w:pPr>
        <w:jc w:val="center"/>
        <w:rPr>
          <w:color w:val="0070C0"/>
          <w:sz w:val="24"/>
          <w:szCs w:val="24"/>
          <w:lang w:eastAsia="zh-TW"/>
        </w:rPr>
      </w:pPr>
      <w:r w:rsidRPr="00647C8F">
        <w:rPr>
          <w:rFonts w:hint="eastAsia"/>
          <w:color w:val="0070C0"/>
          <w:sz w:val="24"/>
          <w:szCs w:val="24"/>
          <w:lang w:eastAsia="zh-TW"/>
        </w:rPr>
        <w:t>資格研修（更新）講座（選択講座</w:t>
      </w:r>
      <w:r w:rsidRPr="00647C8F">
        <w:rPr>
          <w:rFonts w:hint="eastAsia"/>
          <w:color w:val="0070C0"/>
          <w:sz w:val="24"/>
          <w:szCs w:val="24"/>
          <w:lang w:eastAsia="zh-TW"/>
        </w:rPr>
        <w:t>B</w:t>
      </w:r>
      <w:r w:rsidRPr="00647C8F">
        <w:rPr>
          <w:rFonts w:hint="eastAsia"/>
          <w:color w:val="0070C0"/>
          <w:sz w:val="24"/>
          <w:szCs w:val="24"/>
          <w:lang w:eastAsia="zh-TW"/>
        </w:rPr>
        <w:t>‐</w:t>
      </w:r>
      <w:r w:rsidRPr="00647C8F">
        <w:rPr>
          <w:rFonts w:hint="eastAsia"/>
          <w:color w:val="0070C0"/>
          <w:sz w:val="24"/>
          <w:szCs w:val="24"/>
          <w:lang w:eastAsia="zh-TW"/>
        </w:rPr>
        <w:t>2</w:t>
      </w:r>
      <w:r w:rsidRPr="00647C8F">
        <w:rPr>
          <w:rFonts w:hint="eastAsia"/>
          <w:color w:val="0070C0"/>
          <w:sz w:val="24"/>
          <w:szCs w:val="24"/>
          <w:lang w:eastAsia="zh-TW"/>
        </w:rPr>
        <w:t>）</w:t>
      </w:r>
    </w:p>
    <w:p w:rsidR="00280B99" w:rsidRDefault="00280B99" w:rsidP="00280B99">
      <w:pPr>
        <w:rPr>
          <w:rFonts w:hint="eastAsia"/>
          <w:b/>
          <w:sz w:val="24"/>
          <w:szCs w:val="24"/>
        </w:rPr>
      </w:pPr>
    </w:p>
    <w:p w:rsidR="007A25A7" w:rsidRPr="007A25A7" w:rsidRDefault="007A25A7" w:rsidP="00280B99">
      <w:pPr>
        <w:rPr>
          <w:b/>
          <w:sz w:val="24"/>
          <w:szCs w:val="24"/>
        </w:rPr>
      </w:pPr>
    </w:p>
    <w:p w:rsidR="007A25A7" w:rsidRDefault="007A25A7" w:rsidP="007A25A7">
      <w:pPr>
        <w:rPr>
          <w:b/>
          <w:sz w:val="24"/>
          <w:szCs w:val="24"/>
        </w:rPr>
      </w:pPr>
      <w:r w:rsidRPr="001D4301">
        <w:rPr>
          <w:rFonts w:hint="eastAsia"/>
          <w:b/>
          <w:sz w:val="24"/>
          <w:szCs w:val="24"/>
        </w:rPr>
        <w:t>＜</w:t>
      </w:r>
      <w:r>
        <w:rPr>
          <w:rFonts w:hint="eastAsia"/>
          <w:b/>
          <w:sz w:val="24"/>
          <w:szCs w:val="24"/>
        </w:rPr>
        <w:t>趣旨</w:t>
      </w:r>
      <w:r w:rsidRPr="001D4301">
        <w:rPr>
          <w:rFonts w:hint="eastAsia"/>
          <w:b/>
          <w:sz w:val="24"/>
          <w:szCs w:val="24"/>
        </w:rPr>
        <w:t>＞</w:t>
      </w:r>
    </w:p>
    <w:p w:rsidR="007A25A7" w:rsidRPr="00082263" w:rsidRDefault="007A25A7" w:rsidP="007A25A7">
      <w:pPr>
        <w:ind w:firstLineChars="100" w:firstLine="240"/>
        <w:rPr>
          <w:rFonts w:asciiTheme="minorEastAsia" w:hAnsiTheme="minorEastAsia"/>
          <w:sz w:val="24"/>
          <w:szCs w:val="24"/>
        </w:rPr>
      </w:pPr>
      <w:r>
        <w:rPr>
          <w:rFonts w:asciiTheme="minorEastAsia" w:hAnsiTheme="minorEastAsia" w:cs="Helvetica" w:hint="eastAsia"/>
          <w:sz w:val="24"/>
          <w:szCs w:val="24"/>
        </w:rPr>
        <w:t>近年、社会の情報化が急速に進展し、人間関係の希薄化、共通基盤の喪失、今ここで共にする経験の減少などの影響を青年に与えており、学習意欲の低下も関連があると考えられている。両者の因果関係は明らかでないが、人間関係の希薄化や共通基盤・経験の減少により、自分の行為を他者と比較したり承認してもらったりするコミュニケーションの機会が減り、結果として学習を含めた様々な事柄に積極的に取り組む意欲が減退している可能性がある。実際、</w:t>
      </w:r>
      <w:r>
        <w:rPr>
          <w:rFonts w:asciiTheme="minorEastAsia" w:hAnsiTheme="minorEastAsia" w:hint="eastAsia"/>
          <w:sz w:val="24"/>
          <w:szCs w:val="24"/>
        </w:rPr>
        <w:t>複数の研究はコミュニケーションと学習意欲の正の</w:t>
      </w:r>
      <w:r w:rsidRPr="00647B2C">
        <w:rPr>
          <w:rFonts w:asciiTheme="minorEastAsia" w:hAnsiTheme="minorEastAsia" w:hint="eastAsia"/>
          <w:sz w:val="24"/>
          <w:szCs w:val="24"/>
        </w:rPr>
        <w:t>関連を指摘しており、</w:t>
      </w:r>
      <w:r>
        <w:rPr>
          <w:rFonts w:asciiTheme="minorEastAsia" w:hAnsiTheme="minorEastAsia" w:hint="eastAsia"/>
          <w:sz w:val="24"/>
          <w:szCs w:val="24"/>
        </w:rPr>
        <w:t>コミュニケーションの機会を増やすことにより、学習意欲が向上しうることを示唆している。しかしながらコミュニケーションスキルが未熟な青年は積極的にコミュニケーションに取り組みづらく、スキルを向上させる支援が必要となる。</w:t>
      </w:r>
      <w:r w:rsidRPr="00647B2C">
        <w:rPr>
          <w:rFonts w:asciiTheme="minorEastAsia" w:hAnsiTheme="minorEastAsia" w:hint="eastAsia"/>
          <w:sz w:val="24"/>
          <w:szCs w:val="24"/>
        </w:rPr>
        <w:t>本講では、</w:t>
      </w:r>
      <w:r>
        <w:rPr>
          <w:rFonts w:asciiTheme="minorEastAsia" w:hAnsiTheme="minorEastAsia" w:hint="eastAsia"/>
          <w:sz w:val="24"/>
          <w:szCs w:val="24"/>
        </w:rPr>
        <w:t>実例や研究を</w:t>
      </w:r>
      <w:r w:rsidRPr="00280B99">
        <w:rPr>
          <w:rFonts w:hint="eastAsia"/>
          <w:sz w:val="24"/>
          <w:szCs w:val="24"/>
        </w:rPr>
        <w:t>学びつつ、</w:t>
      </w:r>
      <w:r>
        <w:rPr>
          <w:rFonts w:hint="eastAsia"/>
          <w:sz w:val="24"/>
          <w:szCs w:val="24"/>
        </w:rPr>
        <w:t>青年の学習意欲の向上支援だけでなく、自己確立など情報社会の中での生き方</w:t>
      </w:r>
      <w:r w:rsidRPr="00280B99">
        <w:rPr>
          <w:rFonts w:hint="eastAsia"/>
          <w:sz w:val="24"/>
          <w:szCs w:val="24"/>
        </w:rPr>
        <w:t>を探求する。</w:t>
      </w:r>
    </w:p>
    <w:p w:rsidR="007A25A7" w:rsidRDefault="007A25A7" w:rsidP="007A25A7">
      <w:pPr>
        <w:rPr>
          <w:rFonts w:hint="eastAsia"/>
          <w:b/>
          <w:sz w:val="24"/>
          <w:szCs w:val="24"/>
        </w:rPr>
      </w:pPr>
    </w:p>
    <w:p w:rsidR="007A25A7" w:rsidRDefault="007A25A7" w:rsidP="007A25A7">
      <w:pPr>
        <w:rPr>
          <w:b/>
          <w:sz w:val="24"/>
          <w:szCs w:val="24"/>
        </w:rPr>
      </w:pPr>
    </w:p>
    <w:p w:rsidR="007A25A7" w:rsidRDefault="007A25A7" w:rsidP="007A25A7">
      <w:pPr>
        <w:rPr>
          <w:b/>
          <w:sz w:val="24"/>
          <w:szCs w:val="24"/>
        </w:rPr>
      </w:pPr>
      <w:r w:rsidRPr="001D4301">
        <w:rPr>
          <w:rFonts w:hint="eastAsia"/>
          <w:b/>
          <w:sz w:val="24"/>
          <w:szCs w:val="24"/>
        </w:rPr>
        <w:lastRenderedPageBreak/>
        <w:t>＜展開＞</w:t>
      </w:r>
    </w:p>
    <w:p w:rsidR="007A25A7" w:rsidRPr="00D43A12" w:rsidRDefault="007A25A7" w:rsidP="007A25A7">
      <w:pPr>
        <w:rPr>
          <w:b/>
          <w:sz w:val="24"/>
          <w:szCs w:val="24"/>
        </w:rPr>
      </w:pPr>
      <w:r w:rsidRPr="00D43A12">
        <w:rPr>
          <w:rFonts w:hint="eastAsia"/>
          <w:b/>
          <w:sz w:val="24"/>
          <w:szCs w:val="24"/>
        </w:rPr>
        <w:t xml:space="preserve">Ⅰ部　</w:t>
      </w:r>
      <w:r w:rsidRPr="00D43A12">
        <w:rPr>
          <w:rFonts w:hint="eastAsia"/>
          <w:b/>
          <w:sz w:val="24"/>
          <w:szCs w:val="24"/>
        </w:rPr>
        <w:t>(</w:t>
      </w:r>
      <w:r>
        <w:rPr>
          <w:rFonts w:hint="eastAsia"/>
          <w:b/>
          <w:sz w:val="24"/>
          <w:szCs w:val="24"/>
        </w:rPr>
        <w:t>14:00</w:t>
      </w:r>
      <w:r w:rsidRPr="00D43A12">
        <w:rPr>
          <w:rFonts w:hint="eastAsia"/>
          <w:b/>
          <w:sz w:val="24"/>
          <w:szCs w:val="24"/>
        </w:rPr>
        <w:t>～</w:t>
      </w:r>
      <w:r w:rsidRPr="00D43A12">
        <w:rPr>
          <w:rFonts w:hint="eastAsia"/>
          <w:b/>
          <w:sz w:val="24"/>
          <w:szCs w:val="24"/>
        </w:rPr>
        <w:t>1</w:t>
      </w:r>
      <w:r>
        <w:rPr>
          <w:rFonts w:hint="eastAsia"/>
          <w:b/>
          <w:sz w:val="24"/>
          <w:szCs w:val="24"/>
        </w:rPr>
        <w:t>5</w:t>
      </w:r>
      <w:r w:rsidRPr="00D43A12">
        <w:rPr>
          <w:rFonts w:hint="eastAsia"/>
          <w:b/>
          <w:sz w:val="24"/>
          <w:szCs w:val="24"/>
        </w:rPr>
        <w:t>:</w:t>
      </w:r>
      <w:r>
        <w:rPr>
          <w:rFonts w:hint="eastAsia"/>
          <w:b/>
          <w:sz w:val="24"/>
          <w:szCs w:val="24"/>
        </w:rPr>
        <w:t>30</w:t>
      </w:r>
      <w:r w:rsidRPr="00D43A12">
        <w:rPr>
          <w:rFonts w:hint="eastAsia"/>
          <w:b/>
          <w:sz w:val="24"/>
          <w:szCs w:val="24"/>
        </w:rPr>
        <w:t>)</w:t>
      </w:r>
    </w:p>
    <w:p w:rsidR="007A25A7" w:rsidRPr="00280B99" w:rsidRDefault="007A25A7" w:rsidP="007A25A7">
      <w:pPr>
        <w:rPr>
          <w:sz w:val="24"/>
          <w:szCs w:val="24"/>
        </w:rPr>
      </w:pPr>
      <w:r>
        <w:rPr>
          <w:rFonts w:hint="eastAsia"/>
          <w:sz w:val="24"/>
          <w:szCs w:val="24"/>
        </w:rPr>
        <w:t>１．本研究「大学生の学習意欲と</w:t>
      </w:r>
      <w:r>
        <w:rPr>
          <w:rFonts w:hint="eastAsia"/>
          <w:sz w:val="24"/>
          <w:szCs w:val="24"/>
        </w:rPr>
        <w:t>HRST</w:t>
      </w:r>
      <w:r>
        <w:rPr>
          <w:rFonts w:hint="eastAsia"/>
          <w:sz w:val="24"/>
          <w:szCs w:val="24"/>
        </w:rPr>
        <w:t>の関連」から</w:t>
      </w:r>
      <w:r w:rsidRPr="00280B99">
        <w:rPr>
          <w:rFonts w:hint="eastAsia"/>
          <w:sz w:val="24"/>
          <w:szCs w:val="24"/>
        </w:rPr>
        <w:t xml:space="preserve">　　　　　　　　　　　</w:t>
      </w:r>
    </w:p>
    <w:p w:rsidR="007A25A7" w:rsidRPr="00280B99" w:rsidRDefault="007A25A7" w:rsidP="007A25A7">
      <w:pPr>
        <w:rPr>
          <w:sz w:val="24"/>
          <w:szCs w:val="24"/>
          <w:lang w:eastAsia="zh-TW"/>
        </w:rPr>
      </w:pPr>
      <w:r w:rsidRPr="00280B99">
        <w:rPr>
          <w:rFonts w:hint="eastAsia"/>
          <w:sz w:val="24"/>
          <w:szCs w:val="24"/>
          <w:lang w:eastAsia="zh-TW"/>
        </w:rPr>
        <w:t>（１）</w:t>
      </w:r>
      <w:r>
        <w:rPr>
          <w:rFonts w:hint="eastAsia"/>
          <w:sz w:val="24"/>
          <w:szCs w:val="24"/>
          <w:lang w:eastAsia="zh-TW"/>
        </w:rPr>
        <w:t>問題　方法　結果　考察</w:t>
      </w:r>
      <w:r w:rsidRPr="00280B99">
        <w:rPr>
          <w:rFonts w:hint="eastAsia"/>
          <w:sz w:val="24"/>
          <w:szCs w:val="24"/>
          <w:lang w:eastAsia="zh-TW"/>
        </w:rPr>
        <w:tab/>
      </w:r>
    </w:p>
    <w:p w:rsidR="007A25A7" w:rsidRPr="00280B99" w:rsidRDefault="007A25A7" w:rsidP="007A25A7">
      <w:pPr>
        <w:rPr>
          <w:sz w:val="24"/>
          <w:szCs w:val="24"/>
        </w:rPr>
      </w:pPr>
      <w:r>
        <w:rPr>
          <w:rFonts w:hint="eastAsia"/>
          <w:sz w:val="24"/>
          <w:szCs w:val="24"/>
        </w:rPr>
        <w:t>２．</w:t>
      </w:r>
      <w:r w:rsidRPr="00280B99">
        <w:rPr>
          <w:rFonts w:hint="eastAsia"/>
          <w:sz w:val="24"/>
          <w:szCs w:val="24"/>
        </w:rPr>
        <w:t>情報</w:t>
      </w:r>
      <w:r>
        <w:rPr>
          <w:rFonts w:hint="eastAsia"/>
          <w:sz w:val="24"/>
          <w:szCs w:val="24"/>
        </w:rPr>
        <w:t>化社会と私たち　タイムラインの技法</w:t>
      </w:r>
    </w:p>
    <w:p w:rsidR="007A25A7" w:rsidRDefault="007A25A7" w:rsidP="007A25A7">
      <w:pPr>
        <w:rPr>
          <w:rFonts w:hint="eastAsia"/>
          <w:b/>
          <w:sz w:val="24"/>
          <w:szCs w:val="24"/>
        </w:rPr>
      </w:pPr>
    </w:p>
    <w:p w:rsidR="007A25A7" w:rsidRPr="0093737A" w:rsidRDefault="007A25A7" w:rsidP="007A25A7">
      <w:pPr>
        <w:rPr>
          <w:b/>
          <w:sz w:val="24"/>
          <w:szCs w:val="24"/>
        </w:rPr>
      </w:pPr>
      <w:r w:rsidRPr="0093737A">
        <w:rPr>
          <w:rFonts w:hint="eastAsia"/>
          <w:b/>
          <w:sz w:val="24"/>
          <w:szCs w:val="24"/>
        </w:rPr>
        <w:t xml:space="preserve">Ⅱ部　</w:t>
      </w:r>
      <w:r w:rsidRPr="0093737A">
        <w:rPr>
          <w:rFonts w:hint="eastAsia"/>
          <w:b/>
          <w:sz w:val="24"/>
          <w:szCs w:val="24"/>
        </w:rPr>
        <w:t>(1</w:t>
      </w:r>
      <w:r>
        <w:rPr>
          <w:rFonts w:hint="eastAsia"/>
          <w:b/>
          <w:sz w:val="24"/>
          <w:szCs w:val="24"/>
        </w:rPr>
        <w:t>5</w:t>
      </w:r>
      <w:r w:rsidRPr="0093737A">
        <w:rPr>
          <w:rFonts w:hint="eastAsia"/>
          <w:b/>
          <w:sz w:val="24"/>
          <w:szCs w:val="24"/>
        </w:rPr>
        <w:t>:</w:t>
      </w:r>
      <w:r>
        <w:rPr>
          <w:rFonts w:hint="eastAsia"/>
          <w:b/>
          <w:sz w:val="24"/>
          <w:szCs w:val="24"/>
        </w:rPr>
        <w:t>3</w:t>
      </w:r>
      <w:r w:rsidRPr="0093737A">
        <w:rPr>
          <w:rFonts w:hint="eastAsia"/>
          <w:b/>
          <w:sz w:val="24"/>
          <w:szCs w:val="24"/>
        </w:rPr>
        <w:t>0</w:t>
      </w:r>
      <w:r w:rsidRPr="0093737A">
        <w:rPr>
          <w:rFonts w:hint="eastAsia"/>
          <w:b/>
          <w:sz w:val="24"/>
          <w:szCs w:val="24"/>
        </w:rPr>
        <w:t>～</w:t>
      </w:r>
      <w:r w:rsidRPr="0093737A">
        <w:rPr>
          <w:rFonts w:hint="eastAsia"/>
          <w:b/>
          <w:sz w:val="24"/>
          <w:szCs w:val="24"/>
        </w:rPr>
        <w:t>16:30)</w:t>
      </w:r>
    </w:p>
    <w:p w:rsidR="007A25A7" w:rsidRDefault="007A25A7" w:rsidP="007A25A7">
      <w:pPr>
        <w:rPr>
          <w:sz w:val="24"/>
          <w:szCs w:val="24"/>
        </w:rPr>
      </w:pPr>
      <w:r w:rsidRPr="0093737A">
        <w:rPr>
          <w:rFonts w:hint="eastAsia"/>
          <w:sz w:val="24"/>
          <w:szCs w:val="24"/>
        </w:rPr>
        <w:t xml:space="preserve">１．話題提供に基づく心理劇的場面の構成　</w:t>
      </w:r>
    </w:p>
    <w:p w:rsidR="007A25A7" w:rsidRPr="00280B99" w:rsidRDefault="007A25A7" w:rsidP="007A25A7">
      <w:pPr>
        <w:rPr>
          <w:sz w:val="24"/>
          <w:szCs w:val="24"/>
        </w:rPr>
      </w:pPr>
      <w:r w:rsidRPr="0093737A">
        <w:rPr>
          <w:rFonts w:hint="eastAsia"/>
          <w:sz w:val="24"/>
          <w:szCs w:val="24"/>
        </w:rPr>
        <w:t>２．感想・質問・意見</w:t>
      </w:r>
    </w:p>
    <w:p w:rsidR="007A25A7" w:rsidRDefault="007A25A7" w:rsidP="007A25A7">
      <w:pPr>
        <w:rPr>
          <w:sz w:val="24"/>
          <w:szCs w:val="24"/>
        </w:rPr>
      </w:pPr>
      <w:r w:rsidRPr="00280B99">
        <w:rPr>
          <w:rFonts w:hint="eastAsia"/>
          <w:sz w:val="24"/>
          <w:szCs w:val="24"/>
        </w:rPr>
        <w:t xml:space="preserve">　　　　　　　　　　　</w:t>
      </w:r>
    </w:p>
    <w:p w:rsidR="007A25A7" w:rsidRDefault="007A25A7" w:rsidP="007A25A7">
      <w:r w:rsidRPr="00D43A12">
        <w:rPr>
          <w:rFonts w:hint="eastAsia"/>
          <w:b/>
          <w:sz w:val="24"/>
          <w:szCs w:val="24"/>
        </w:rPr>
        <w:t>Ⅲ部</w:t>
      </w:r>
      <w:r>
        <w:rPr>
          <w:rFonts w:hint="eastAsia"/>
          <w:b/>
          <w:sz w:val="24"/>
          <w:szCs w:val="24"/>
        </w:rPr>
        <w:t xml:space="preserve">　</w:t>
      </w:r>
      <w:r w:rsidRPr="00D43A12">
        <w:rPr>
          <w:rFonts w:hint="eastAsia"/>
          <w:b/>
          <w:sz w:val="24"/>
          <w:szCs w:val="24"/>
        </w:rPr>
        <w:t>(</w:t>
      </w:r>
      <w:r>
        <w:rPr>
          <w:rFonts w:hint="eastAsia"/>
          <w:b/>
          <w:sz w:val="24"/>
          <w:szCs w:val="24"/>
        </w:rPr>
        <w:t>16:30</w:t>
      </w:r>
      <w:r w:rsidRPr="00D43A12">
        <w:rPr>
          <w:rFonts w:hint="eastAsia"/>
          <w:b/>
          <w:sz w:val="24"/>
          <w:szCs w:val="24"/>
        </w:rPr>
        <w:t>～</w:t>
      </w:r>
      <w:r w:rsidRPr="00D43A12">
        <w:rPr>
          <w:rFonts w:hint="eastAsia"/>
          <w:b/>
          <w:sz w:val="24"/>
          <w:szCs w:val="24"/>
        </w:rPr>
        <w:t>16:50)</w:t>
      </w:r>
      <w:r w:rsidRPr="00D43A12">
        <w:rPr>
          <w:rFonts w:hint="eastAsia"/>
          <w:b/>
          <w:sz w:val="24"/>
          <w:szCs w:val="24"/>
        </w:rPr>
        <w:t xml:space="preserve">　　</w:t>
      </w:r>
      <w:r>
        <w:rPr>
          <w:rFonts w:hint="eastAsia"/>
          <w:b/>
          <w:sz w:val="24"/>
          <w:szCs w:val="24"/>
        </w:rPr>
        <w:t>シェアリング・</w:t>
      </w:r>
      <w:r w:rsidRPr="00D43A12">
        <w:rPr>
          <w:rFonts w:hint="eastAsia"/>
          <w:b/>
          <w:sz w:val="24"/>
          <w:szCs w:val="24"/>
        </w:rPr>
        <w:t>まとめ</w:t>
      </w:r>
      <w:r>
        <w:rPr>
          <w:rFonts w:hint="eastAsia"/>
          <w:b/>
          <w:sz w:val="24"/>
          <w:szCs w:val="24"/>
        </w:rPr>
        <w:t xml:space="preserve">　　　　　　　　　　</w:t>
      </w:r>
    </w:p>
    <w:p w:rsidR="007A25A7" w:rsidRPr="00FE5961" w:rsidRDefault="007A25A7" w:rsidP="007A25A7">
      <w:pPr>
        <w:ind w:firstLineChars="100" w:firstLine="221"/>
        <w:rPr>
          <w:rFonts w:ascii="ＭＳ 明朝" w:hAnsi="ＭＳ 明朝"/>
          <w:bCs/>
          <w:sz w:val="22"/>
        </w:rPr>
      </w:pPr>
      <w:r w:rsidRPr="003A5826">
        <w:rPr>
          <w:rFonts w:ascii="ＭＳ 明朝" w:hAnsi="ＭＳ 明朝" w:hint="eastAsia"/>
          <w:b/>
          <w:bCs/>
          <w:sz w:val="22"/>
        </w:rPr>
        <w:t>※終了後、懇親会（17時30分～2時間程度・</w:t>
      </w:r>
      <w:r>
        <w:rPr>
          <w:rFonts w:ascii="ＭＳ 明朝" w:hAnsi="ＭＳ 明朝" w:hint="eastAsia"/>
          <w:b/>
          <w:bCs/>
          <w:sz w:val="22"/>
        </w:rPr>
        <w:t>南越谷駅</w:t>
      </w:r>
      <w:r w:rsidRPr="003A5826">
        <w:rPr>
          <w:rFonts w:ascii="ＭＳ 明朝" w:hAnsi="ＭＳ 明朝" w:hint="eastAsia"/>
          <w:b/>
          <w:bCs/>
          <w:sz w:val="22"/>
        </w:rPr>
        <w:t>近郊）</w:t>
      </w:r>
      <w:r w:rsidRPr="003A5826">
        <w:rPr>
          <w:rFonts w:ascii="ＭＳ 明朝" w:hAnsi="ＭＳ 明朝" w:hint="eastAsia"/>
          <w:bCs/>
          <w:sz w:val="22"/>
        </w:rPr>
        <w:t>を予定しておりますので、</w:t>
      </w:r>
      <w:r w:rsidRPr="00FE5961">
        <w:rPr>
          <w:rFonts w:ascii="ＭＳ 明朝" w:hAnsi="ＭＳ 明朝" w:hint="eastAsia"/>
          <w:bCs/>
          <w:sz w:val="22"/>
        </w:rPr>
        <w:t>皆様、</w:t>
      </w:r>
      <w:r w:rsidRPr="00FE5961">
        <w:rPr>
          <w:rFonts w:ascii="ＭＳ 明朝" w:hAnsi="ＭＳ 明朝" w:hint="eastAsia"/>
          <w:sz w:val="22"/>
        </w:rPr>
        <w:t>奮ってご参加頂きますよう、ご案内申し上げます。</w:t>
      </w:r>
    </w:p>
    <w:p w:rsidR="007A25A7" w:rsidRPr="0093737A" w:rsidRDefault="007A25A7" w:rsidP="007A25A7">
      <w:pPr>
        <w:jc w:val="right"/>
        <w:rPr>
          <w:b/>
          <w:bCs/>
          <w:sz w:val="22"/>
        </w:rPr>
      </w:pPr>
      <w:r>
        <w:rPr>
          <w:rFonts w:hint="eastAsia"/>
          <w:b/>
          <w:sz w:val="24"/>
          <w:szCs w:val="24"/>
        </w:rPr>
        <w:t xml:space="preserve">　</w:t>
      </w:r>
      <w:r>
        <w:rPr>
          <w:rFonts w:hint="eastAsia"/>
        </w:rPr>
        <w:t>以　上</w:t>
      </w:r>
    </w:p>
    <w:p w:rsidR="007A25A7" w:rsidRPr="00754DC7" w:rsidRDefault="007A25A7" w:rsidP="007A25A7">
      <w:pPr>
        <w:rPr>
          <w:b/>
          <w:bCs/>
          <w:sz w:val="22"/>
        </w:rPr>
      </w:pPr>
    </w:p>
    <w:p w:rsidR="007A25A7" w:rsidRPr="00FE5961" w:rsidRDefault="007A25A7" w:rsidP="007A25A7">
      <w:pPr>
        <w:rPr>
          <w:rFonts w:ascii="ＭＳ 明朝" w:hAnsi="ＭＳ 明朝"/>
          <w:b/>
          <w:bCs/>
          <w:sz w:val="22"/>
        </w:rPr>
      </w:pPr>
      <w:r w:rsidRPr="00FE5961">
        <w:rPr>
          <w:rFonts w:ascii="ＭＳ 明朝" w:hAnsi="ＭＳ 明朝" w:hint="eastAsia"/>
          <w:b/>
          <w:bCs/>
          <w:sz w:val="22"/>
        </w:rPr>
        <w:t>＜役員会＞</w:t>
      </w:r>
    </w:p>
    <w:p w:rsidR="007A25A7" w:rsidRPr="00FE5961" w:rsidRDefault="007A25A7" w:rsidP="007A25A7">
      <w:pPr>
        <w:rPr>
          <w:rFonts w:ascii="ＭＳ 明朝" w:hAnsi="ＭＳ 明朝"/>
          <w:b/>
          <w:bCs/>
          <w:sz w:val="22"/>
        </w:rPr>
      </w:pPr>
      <w:r w:rsidRPr="00FE5961">
        <w:rPr>
          <w:rFonts w:ascii="ＭＳ 明朝" w:hAnsi="ＭＳ 明朝" w:hint="eastAsia"/>
          <w:b/>
          <w:bCs/>
          <w:sz w:val="22"/>
        </w:rPr>
        <w:t xml:space="preserve">　　当日、13時～14時まで役員会が開催されます。</w:t>
      </w:r>
    </w:p>
    <w:p w:rsidR="007A25A7" w:rsidRDefault="007A25A7" w:rsidP="007A25A7">
      <w:pPr>
        <w:rPr>
          <w:rFonts w:ascii="ＭＳ 明朝" w:hAnsi="ＭＳ 明朝"/>
          <w:b/>
          <w:bCs/>
          <w:sz w:val="22"/>
        </w:rPr>
      </w:pPr>
    </w:p>
    <w:p w:rsidR="007A25A7" w:rsidRPr="00FE5961" w:rsidRDefault="007A25A7" w:rsidP="007A25A7">
      <w:pPr>
        <w:rPr>
          <w:rFonts w:ascii="ＭＳ 明朝" w:hAnsi="ＭＳ 明朝"/>
          <w:b/>
          <w:bCs/>
          <w:sz w:val="22"/>
        </w:rPr>
      </w:pPr>
      <w:r w:rsidRPr="00FE5961">
        <w:rPr>
          <w:rFonts w:ascii="ＭＳ 明朝" w:hAnsi="ＭＳ 明朝" w:hint="eastAsia"/>
          <w:b/>
          <w:bCs/>
          <w:sz w:val="22"/>
        </w:rPr>
        <w:t>＜連絡・問合せ先＞　関東地区会　杉本太平（</w:t>
      </w:r>
      <w:r>
        <w:rPr>
          <w:rFonts w:ascii="ＭＳ 明朝" w:hAnsi="ＭＳ 明朝" w:hint="eastAsia"/>
          <w:b/>
          <w:bCs/>
          <w:sz w:val="22"/>
        </w:rPr>
        <w:t>宇都宮共和大学</w:t>
      </w:r>
      <w:r w:rsidRPr="00FE5961">
        <w:rPr>
          <w:rFonts w:ascii="ＭＳ 明朝" w:hAnsi="ＭＳ 明朝" w:hint="eastAsia"/>
          <w:b/>
          <w:bCs/>
          <w:sz w:val="22"/>
        </w:rPr>
        <w:t>）</w:t>
      </w:r>
    </w:p>
    <w:p w:rsidR="007A25A7" w:rsidRPr="00FE5961" w:rsidRDefault="007A25A7" w:rsidP="007A25A7">
      <w:pPr>
        <w:rPr>
          <w:rFonts w:ascii="ＭＳ 明朝" w:hAnsi="ＭＳ 明朝"/>
          <w:b/>
          <w:bCs/>
          <w:sz w:val="22"/>
        </w:rPr>
      </w:pPr>
      <w:r w:rsidRPr="00FE5961">
        <w:rPr>
          <w:rFonts w:ascii="ＭＳ 明朝" w:hAnsi="ＭＳ 明朝" w:hint="eastAsia"/>
          <w:b/>
          <w:bCs/>
          <w:sz w:val="22"/>
        </w:rPr>
        <w:t xml:space="preserve">　　　　　　　　　　Eメール　</w:t>
      </w:r>
      <w:r w:rsidRPr="00FE5961">
        <w:rPr>
          <w:rFonts w:ascii="ＭＳ 明朝" w:hAnsi="ＭＳ 明朝"/>
          <w:b/>
          <w:bCs/>
          <w:sz w:val="22"/>
        </w:rPr>
        <w:t>taihei_sugisan@yahoo.co.jp</w:t>
      </w:r>
      <w:r w:rsidRPr="00FE5961">
        <w:rPr>
          <w:rFonts w:ascii="ＭＳ 明朝" w:hAnsi="ＭＳ 明朝" w:hint="eastAsia"/>
          <w:b/>
          <w:bCs/>
          <w:sz w:val="22"/>
        </w:rPr>
        <w:t xml:space="preserve">　　</w:t>
      </w:r>
    </w:p>
    <w:p w:rsidR="007A25A7" w:rsidRPr="00FE5961" w:rsidRDefault="00051159" w:rsidP="007A25A7">
      <w:pPr>
        <w:ind w:firstLineChars="1000" w:firstLine="2209"/>
        <w:rPr>
          <w:rFonts w:ascii="ＭＳ 明朝" w:hAnsi="ＭＳ 明朝"/>
          <w:b/>
          <w:bCs/>
          <w:sz w:val="22"/>
        </w:rPr>
      </w:pPr>
      <w:r w:rsidRPr="00BE6CE9">
        <w:rPr>
          <w:b/>
          <w:bCs/>
          <w:noProof/>
          <w:sz w:val="22"/>
        </w:rPr>
        <w:drawing>
          <wp:anchor distT="0" distB="0" distL="114300" distR="114300" simplePos="0" relativeHeight="251664384" behindDoc="1" locked="0" layoutInCell="1" allowOverlap="1" wp14:anchorId="3120C127" wp14:editId="509EB767">
            <wp:simplePos x="0" y="0"/>
            <wp:positionH relativeFrom="column">
              <wp:posOffset>3414395</wp:posOffset>
            </wp:positionH>
            <wp:positionV relativeFrom="paragraph">
              <wp:posOffset>178435</wp:posOffset>
            </wp:positionV>
            <wp:extent cx="2635885" cy="1971675"/>
            <wp:effectExtent l="0" t="0" r="0" b="9525"/>
            <wp:wrapTight wrapText="bothSides">
              <wp:wrapPolygon edited="0">
                <wp:start x="0" y="0"/>
                <wp:lineTo x="0" y="21496"/>
                <wp:lineTo x="21387" y="21496"/>
                <wp:lineTo x="21387" y="0"/>
                <wp:lineTo x="0" y="0"/>
              </wp:wrapPolygon>
            </wp:wrapTight>
            <wp:docPr id="4" name="図 4" descr="ma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588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25A7" w:rsidRPr="00FE5961">
        <w:rPr>
          <w:rFonts w:ascii="ＭＳ 明朝" w:hAnsi="ＭＳ 明朝" w:hint="eastAsia"/>
          <w:b/>
          <w:bCs/>
          <w:sz w:val="22"/>
        </w:rPr>
        <w:t>FAX番号　048-977-8567</w:t>
      </w:r>
    </w:p>
    <w:p w:rsidR="004237BF" w:rsidRDefault="004237BF" w:rsidP="00BE6CE9">
      <w:pPr>
        <w:rPr>
          <w:b/>
          <w:bCs/>
          <w:noProof/>
          <w:sz w:val="22"/>
          <w:u w:val="single"/>
        </w:rPr>
      </w:pPr>
    </w:p>
    <w:p w:rsidR="00051159" w:rsidRPr="00923820" w:rsidRDefault="00051159" w:rsidP="00051159">
      <w:pPr>
        <w:rPr>
          <w:b/>
          <w:bCs/>
          <w:noProof/>
          <w:szCs w:val="21"/>
        </w:rPr>
      </w:pPr>
      <w:r w:rsidRPr="00923820">
        <w:rPr>
          <w:rFonts w:hint="eastAsia"/>
          <w:b/>
          <w:bCs/>
          <w:noProof/>
          <w:color w:val="04506C" w:themeColor="accent3" w:themeShade="80"/>
          <w:sz w:val="22"/>
          <w:u w:val="single"/>
        </w:rPr>
        <w:t>○会場：</w:t>
      </w:r>
      <w:r w:rsidRPr="008805EE">
        <w:rPr>
          <w:rFonts w:hint="eastAsia"/>
          <w:b/>
          <w:bCs/>
          <w:noProof/>
          <w:color w:val="04506C" w:themeColor="accent3" w:themeShade="80"/>
          <w:sz w:val="22"/>
          <w:u w:val="single"/>
        </w:rPr>
        <w:t>越谷市サンシティホール　第</w:t>
      </w:r>
      <w:r>
        <w:rPr>
          <w:rFonts w:hint="eastAsia"/>
          <w:b/>
          <w:bCs/>
          <w:noProof/>
          <w:color w:val="04506C" w:themeColor="accent3" w:themeShade="80"/>
          <w:sz w:val="22"/>
          <w:u w:val="single"/>
        </w:rPr>
        <w:t>１</w:t>
      </w:r>
      <w:r w:rsidRPr="008805EE">
        <w:rPr>
          <w:rFonts w:hint="eastAsia"/>
          <w:b/>
          <w:bCs/>
          <w:noProof/>
          <w:color w:val="04506C" w:themeColor="accent3" w:themeShade="80"/>
          <w:sz w:val="22"/>
          <w:u w:val="single"/>
        </w:rPr>
        <w:t>小会議室</w:t>
      </w:r>
      <w:r w:rsidRPr="00923820">
        <w:rPr>
          <w:rFonts w:hint="eastAsia"/>
          <w:b/>
          <w:bCs/>
          <w:noProof/>
          <w:szCs w:val="21"/>
        </w:rPr>
        <w:t xml:space="preserve">　　　</w:t>
      </w:r>
    </w:p>
    <w:p w:rsidR="00051159" w:rsidRPr="00BE6CE9" w:rsidRDefault="00051159" w:rsidP="00051159">
      <w:pPr>
        <w:rPr>
          <w:b/>
          <w:bCs/>
          <w:noProof/>
          <w:sz w:val="18"/>
          <w:szCs w:val="18"/>
        </w:rPr>
      </w:pPr>
    </w:p>
    <w:p w:rsidR="00051159" w:rsidRDefault="00051159" w:rsidP="00051159">
      <w:pPr>
        <w:rPr>
          <w:b/>
          <w:bCs/>
          <w:noProof/>
          <w:sz w:val="20"/>
          <w:szCs w:val="20"/>
        </w:rPr>
      </w:pPr>
      <w:r w:rsidRPr="00CF4820">
        <w:rPr>
          <w:rFonts w:hint="eastAsia"/>
          <w:b/>
          <w:bCs/>
          <w:noProof/>
          <w:sz w:val="20"/>
          <w:szCs w:val="20"/>
        </w:rPr>
        <w:t xml:space="preserve">住所　</w:t>
      </w:r>
      <w:r w:rsidRPr="00CF4820">
        <w:rPr>
          <w:rFonts w:hint="eastAsia"/>
          <w:b/>
          <w:bCs/>
          <w:noProof/>
          <w:sz w:val="20"/>
          <w:szCs w:val="20"/>
        </w:rPr>
        <w:t>343-0813</w:t>
      </w:r>
      <w:r w:rsidRPr="00CF4820">
        <w:rPr>
          <w:rFonts w:hint="eastAsia"/>
          <w:b/>
          <w:bCs/>
          <w:noProof/>
          <w:sz w:val="20"/>
          <w:szCs w:val="20"/>
        </w:rPr>
        <w:t xml:space="preserve">　越谷市越ヶ谷四丁目</w:t>
      </w:r>
      <w:r w:rsidRPr="00CF4820">
        <w:rPr>
          <w:rFonts w:hint="eastAsia"/>
          <w:b/>
          <w:bCs/>
          <w:noProof/>
          <w:sz w:val="20"/>
          <w:szCs w:val="20"/>
        </w:rPr>
        <w:t>1</w:t>
      </w:r>
      <w:r w:rsidRPr="00CF4820">
        <w:rPr>
          <w:rFonts w:hint="eastAsia"/>
          <w:b/>
          <w:bCs/>
          <w:noProof/>
          <w:sz w:val="20"/>
          <w:szCs w:val="20"/>
        </w:rPr>
        <w:t>番</w:t>
      </w:r>
      <w:r w:rsidRPr="00CF4820">
        <w:rPr>
          <w:rFonts w:hint="eastAsia"/>
          <w:b/>
          <w:bCs/>
          <w:noProof/>
          <w:sz w:val="20"/>
          <w:szCs w:val="20"/>
        </w:rPr>
        <w:t>1</w:t>
      </w:r>
      <w:r w:rsidRPr="00CF4820">
        <w:rPr>
          <w:rFonts w:hint="eastAsia"/>
          <w:b/>
          <w:bCs/>
          <w:noProof/>
          <w:sz w:val="20"/>
          <w:szCs w:val="20"/>
        </w:rPr>
        <w:t>号</w:t>
      </w:r>
      <w:r w:rsidRPr="00CF4820">
        <w:rPr>
          <w:rFonts w:hint="eastAsia"/>
          <w:b/>
          <w:bCs/>
          <w:noProof/>
          <w:sz w:val="20"/>
          <w:szCs w:val="20"/>
        </w:rPr>
        <w:t xml:space="preserve"> </w:t>
      </w:r>
      <w:r w:rsidRPr="00CF4820">
        <w:rPr>
          <w:rFonts w:hint="eastAsia"/>
          <w:b/>
          <w:bCs/>
          <w:noProof/>
          <w:sz w:val="20"/>
          <w:szCs w:val="20"/>
        </w:rPr>
        <w:t xml:space="preserve">　</w:t>
      </w:r>
    </w:p>
    <w:p w:rsidR="00051159" w:rsidRPr="00CF4820" w:rsidRDefault="00051159" w:rsidP="00051159">
      <w:pPr>
        <w:rPr>
          <w:b/>
          <w:bCs/>
          <w:noProof/>
          <w:sz w:val="20"/>
          <w:szCs w:val="20"/>
        </w:rPr>
      </w:pPr>
      <w:r w:rsidRPr="00CF4820">
        <w:rPr>
          <w:rFonts w:hint="eastAsia"/>
          <w:b/>
          <w:bCs/>
          <w:noProof/>
          <w:sz w:val="20"/>
          <w:szCs w:val="20"/>
        </w:rPr>
        <w:t xml:space="preserve">代表　</w:t>
      </w:r>
      <w:r w:rsidRPr="00CF4820">
        <w:rPr>
          <w:rFonts w:hint="eastAsia"/>
          <w:b/>
          <w:bCs/>
          <w:noProof/>
          <w:sz w:val="20"/>
          <w:szCs w:val="20"/>
        </w:rPr>
        <w:t>048-966-6622</w:t>
      </w:r>
    </w:p>
    <w:p w:rsidR="00051159" w:rsidRDefault="00051159" w:rsidP="00051159">
      <w:pPr>
        <w:rPr>
          <w:b/>
          <w:bCs/>
          <w:noProof/>
          <w:sz w:val="20"/>
          <w:szCs w:val="20"/>
        </w:rPr>
      </w:pPr>
      <w:r w:rsidRPr="008805EE">
        <w:rPr>
          <w:rFonts w:hint="eastAsia"/>
          <w:b/>
          <w:bCs/>
          <w:noProof/>
          <w:sz w:val="20"/>
          <w:szCs w:val="20"/>
        </w:rPr>
        <w:t xml:space="preserve">住所　</w:t>
      </w:r>
      <w:r w:rsidRPr="008805EE">
        <w:rPr>
          <w:rFonts w:hint="eastAsia"/>
          <w:b/>
          <w:bCs/>
          <w:noProof/>
          <w:sz w:val="20"/>
          <w:szCs w:val="20"/>
        </w:rPr>
        <w:t>343-0845</w:t>
      </w:r>
      <w:r w:rsidRPr="008805EE">
        <w:rPr>
          <w:rFonts w:hint="eastAsia"/>
          <w:b/>
          <w:bCs/>
          <w:noProof/>
          <w:sz w:val="20"/>
          <w:szCs w:val="20"/>
        </w:rPr>
        <w:t xml:space="preserve">　埼玉県越谷市南越谷</w:t>
      </w:r>
      <w:r w:rsidRPr="008805EE">
        <w:rPr>
          <w:rFonts w:hint="eastAsia"/>
          <w:b/>
          <w:bCs/>
          <w:noProof/>
          <w:sz w:val="20"/>
          <w:szCs w:val="20"/>
        </w:rPr>
        <w:t xml:space="preserve">1-2876-1 </w:t>
      </w:r>
      <w:r w:rsidRPr="008805EE">
        <w:rPr>
          <w:rFonts w:hint="eastAsia"/>
          <w:b/>
          <w:bCs/>
          <w:noProof/>
          <w:sz w:val="20"/>
          <w:szCs w:val="20"/>
        </w:rPr>
        <w:t xml:space="preserve">　</w:t>
      </w:r>
    </w:p>
    <w:p w:rsidR="00051159" w:rsidRPr="008805EE" w:rsidRDefault="00051159" w:rsidP="00051159">
      <w:pPr>
        <w:ind w:firstLineChars="300" w:firstLine="602"/>
        <w:rPr>
          <w:b/>
          <w:bCs/>
          <w:noProof/>
          <w:sz w:val="20"/>
          <w:szCs w:val="20"/>
        </w:rPr>
      </w:pPr>
      <w:r w:rsidRPr="008805EE">
        <w:rPr>
          <w:rFonts w:hint="eastAsia"/>
          <w:b/>
          <w:bCs/>
          <w:noProof/>
          <w:sz w:val="20"/>
          <w:szCs w:val="20"/>
        </w:rPr>
        <w:t xml:space="preserve">代表　</w:t>
      </w:r>
      <w:r w:rsidRPr="008805EE">
        <w:rPr>
          <w:rFonts w:hint="eastAsia"/>
          <w:b/>
          <w:bCs/>
          <w:noProof/>
          <w:sz w:val="20"/>
          <w:szCs w:val="20"/>
        </w:rPr>
        <w:t>048-985-1111</w:t>
      </w:r>
    </w:p>
    <w:p w:rsidR="00051159" w:rsidRDefault="00051159" w:rsidP="00051159">
      <w:pPr>
        <w:rPr>
          <w:b/>
          <w:bCs/>
          <w:noProof/>
          <w:sz w:val="20"/>
          <w:szCs w:val="20"/>
        </w:rPr>
      </w:pPr>
      <w:r w:rsidRPr="008805EE">
        <w:rPr>
          <w:rFonts w:hint="eastAsia"/>
          <w:b/>
          <w:bCs/>
          <w:noProof/>
          <w:sz w:val="20"/>
          <w:szCs w:val="20"/>
        </w:rPr>
        <w:t xml:space="preserve">アクセス　</w:t>
      </w:r>
      <w:r w:rsidRPr="008805EE">
        <w:rPr>
          <w:rFonts w:hint="eastAsia"/>
          <w:b/>
          <w:bCs/>
          <w:noProof/>
          <w:sz w:val="20"/>
          <w:szCs w:val="20"/>
        </w:rPr>
        <w:t xml:space="preserve"> JR</w:t>
      </w:r>
      <w:r w:rsidRPr="008805EE">
        <w:rPr>
          <w:rFonts w:hint="eastAsia"/>
          <w:b/>
          <w:bCs/>
          <w:noProof/>
          <w:sz w:val="20"/>
          <w:szCs w:val="20"/>
        </w:rPr>
        <w:t>武蔵野線「南越谷駅」南口徒歩</w:t>
      </w:r>
      <w:r w:rsidRPr="008805EE">
        <w:rPr>
          <w:rFonts w:hint="eastAsia"/>
          <w:b/>
          <w:bCs/>
          <w:noProof/>
          <w:sz w:val="20"/>
          <w:szCs w:val="20"/>
        </w:rPr>
        <w:t>3</w:t>
      </w:r>
      <w:r>
        <w:rPr>
          <w:rFonts w:hint="eastAsia"/>
          <w:b/>
          <w:bCs/>
          <w:noProof/>
          <w:sz w:val="20"/>
          <w:szCs w:val="20"/>
        </w:rPr>
        <w:t>分</w:t>
      </w:r>
    </w:p>
    <w:p w:rsidR="00051159" w:rsidRPr="008805EE" w:rsidRDefault="00051159" w:rsidP="00051159">
      <w:pPr>
        <w:ind w:firstLineChars="300" w:firstLine="602"/>
        <w:rPr>
          <w:b/>
          <w:bCs/>
          <w:noProof/>
          <w:sz w:val="20"/>
          <w:szCs w:val="20"/>
        </w:rPr>
      </w:pPr>
      <w:r w:rsidRPr="008805EE">
        <w:rPr>
          <w:rFonts w:hint="eastAsia"/>
          <w:b/>
          <w:bCs/>
          <w:noProof/>
          <w:sz w:val="20"/>
          <w:szCs w:val="20"/>
        </w:rPr>
        <w:t>東武伊勢崎線「新越谷駅」東口徒歩</w:t>
      </w:r>
      <w:r w:rsidRPr="008805EE">
        <w:rPr>
          <w:rFonts w:hint="eastAsia"/>
          <w:b/>
          <w:bCs/>
          <w:noProof/>
          <w:sz w:val="20"/>
          <w:szCs w:val="20"/>
        </w:rPr>
        <w:t>3</w:t>
      </w:r>
      <w:r w:rsidRPr="008805EE">
        <w:rPr>
          <w:rFonts w:hint="eastAsia"/>
          <w:b/>
          <w:bCs/>
          <w:noProof/>
          <w:sz w:val="20"/>
          <w:szCs w:val="20"/>
        </w:rPr>
        <w:t>分</w:t>
      </w:r>
    </w:p>
    <w:p w:rsidR="00051159" w:rsidRPr="000C7307" w:rsidRDefault="00051159" w:rsidP="00051159">
      <w:pPr>
        <w:rPr>
          <w:b/>
          <w:bCs/>
          <w:noProof/>
          <w:sz w:val="18"/>
          <w:szCs w:val="18"/>
        </w:rPr>
      </w:pPr>
      <w:r w:rsidRPr="008805EE">
        <w:rPr>
          <w:rFonts w:hint="eastAsia"/>
          <w:b/>
          <w:bCs/>
          <w:noProof/>
          <w:sz w:val="20"/>
          <w:szCs w:val="20"/>
        </w:rPr>
        <w:t>※当日迷いましたら、杉本携帯（</w:t>
      </w:r>
      <w:r w:rsidRPr="008805EE">
        <w:rPr>
          <w:rFonts w:hint="eastAsia"/>
          <w:b/>
          <w:bCs/>
          <w:noProof/>
          <w:sz w:val="20"/>
          <w:szCs w:val="20"/>
        </w:rPr>
        <w:t>090-4393-1305</w:t>
      </w:r>
      <w:r w:rsidRPr="008805EE">
        <w:rPr>
          <w:rFonts w:hint="eastAsia"/>
          <w:b/>
          <w:bCs/>
          <w:noProof/>
          <w:sz w:val="20"/>
          <w:szCs w:val="20"/>
        </w:rPr>
        <w:t>）にご連絡下さい。</w:t>
      </w:r>
    </w:p>
    <w:p w:rsidR="00051159" w:rsidRDefault="00051159" w:rsidP="00CF4820">
      <w:pPr>
        <w:rPr>
          <w:rFonts w:hint="eastAsia"/>
          <w:b/>
          <w:bCs/>
          <w:noProof/>
          <w:sz w:val="20"/>
          <w:szCs w:val="20"/>
        </w:rPr>
      </w:pPr>
    </w:p>
    <w:p w:rsidR="00CF4820" w:rsidRPr="00CF4820" w:rsidRDefault="00CF4820" w:rsidP="00CF4820">
      <w:pPr>
        <w:rPr>
          <w:b/>
          <w:bCs/>
          <w:noProof/>
          <w:sz w:val="20"/>
          <w:szCs w:val="20"/>
        </w:rPr>
      </w:pPr>
      <w:r w:rsidRPr="00CF4820">
        <w:rPr>
          <w:rFonts w:hint="eastAsia"/>
          <w:b/>
          <w:bCs/>
          <w:noProof/>
          <w:sz w:val="20"/>
          <w:szCs w:val="20"/>
        </w:rPr>
        <w:t>＜次回　定例研修会のご案内＞</w:t>
      </w:r>
    </w:p>
    <w:p w:rsidR="00CF4820" w:rsidRPr="00CF4820" w:rsidRDefault="00CF4820" w:rsidP="00CF4820">
      <w:pPr>
        <w:rPr>
          <w:b/>
          <w:bCs/>
          <w:noProof/>
          <w:sz w:val="20"/>
          <w:szCs w:val="20"/>
        </w:rPr>
      </w:pPr>
      <w:r w:rsidRPr="00CF4820">
        <w:rPr>
          <w:rFonts w:hint="eastAsia"/>
          <w:b/>
          <w:bCs/>
          <w:noProof/>
          <w:sz w:val="20"/>
          <w:szCs w:val="20"/>
        </w:rPr>
        <w:t xml:space="preserve">　開催日：</w:t>
      </w:r>
      <w:r w:rsidR="0093737A">
        <w:rPr>
          <w:rFonts w:hint="eastAsia"/>
          <w:b/>
          <w:bCs/>
          <w:noProof/>
          <w:sz w:val="20"/>
          <w:szCs w:val="20"/>
        </w:rPr>
        <w:t>2019</w:t>
      </w:r>
      <w:r w:rsidRPr="00CF4820">
        <w:rPr>
          <w:rFonts w:hint="eastAsia"/>
          <w:b/>
          <w:bCs/>
          <w:noProof/>
          <w:sz w:val="20"/>
          <w:szCs w:val="20"/>
        </w:rPr>
        <w:t>年</w:t>
      </w:r>
      <w:r w:rsidR="00051159">
        <w:rPr>
          <w:rFonts w:hint="eastAsia"/>
          <w:b/>
          <w:bCs/>
          <w:noProof/>
          <w:sz w:val="20"/>
          <w:szCs w:val="20"/>
        </w:rPr>
        <w:t>9</w:t>
      </w:r>
      <w:r w:rsidRPr="00CF4820">
        <w:rPr>
          <w:rFonts w:hint="eastAsia"/>
          <w:b/>
          <w:bCs/>
          <w:noProof/>
          <w:sz w:val="20"/>
          <w:szCs w:val="20"/>
        </w:rPr>
        <w:t>月</w:t>
      </w:r>
      <w:r w:rsidR="00051159">
        <w:rPr>
          <w:rFonts w:hint="eastAsia"/>
          <w:b/>
          <w:bCs/>
          <w:noProof/>
          <w:sz w:val="20"/>
          <w:szCs w:val="20"/>
        </w:rPr>
        <w:t>21</w:t>
      </w:r>
      <w:r w:rsidRPr="00CF4820">
        <w:rPr>
          <w:rFonts w:hint="eastAsia"/>
          <w:b/>
          <w:bCs/>
          <w:noProof/>
          <w:sz w:val="20"/>
          <w:szCs w:val="20"/>
        </w:rPr>
        <w:t>日</w:t>
      </w:r>
      <w:r w:rsidRPr="00CF4820">
        <w:rPr>
          <w:rFonts w:hint="eastAsia"/>
          <w:b/>
          <w:bCs/>
          <w:noProof/>
          <w:sz w:val="20"/>
          <w:szCs w:val="20"/>
        </w:rPr>
        <w:t>(</w:t>
      </w:r>
      <w:r w:rsidRPr="00CF4820">
        <w:rPr>
          <w:rFonts w:hint="eastAsia"/>
          <w:b/>
          <w:bCs/>
          <w:noProof/>
          <w:sz w:val="20"/>
          <w:szCs w:val="20"/>
        </w:rPr>
        <w:t>土</w:t>
      </w:r>
      <w:r w:rsidRPr="00CF4820">
        <w:rPr>
          <w:rFonts w:hint="eastAsia"/>
          <w:b/>
          <w:bCs/>
          <w:noProof/>
          <w:sz w:val="20"/>
          <w:szCs w:val="20"/>
        </w:rPr>
        <w:t>)</w:t>
      </w:r>
      <w:r w:rsidRPr="00CF4820">
        <w:rPr>
          <w:rFonts w:hint="eastAsia"/>
          <w:b/>
          <w:bCs/>
          <w:noProof/>
          <w:sz w:val="20"/>
          <w:szCs w:val="20"/>
        </w:rPr>
        <w:t xml:space="preserve">　</w:t>
      </w:r>
      <w:r w:rsidRPr="00CF4820">
        <w:rPr>
          <w:rFonts w:hint="eastAsia"/>
          <w:b/>
          <w:bCs/>
          <w:noProof/>
          <w:sz w:val="20"/>
          <w:szCs w:val="20"/>
        </w:rPr>
        <w:t>14</w:t>
      </w:r>
      <w:r w:rsidRPr="00CF4820">
        <w:rPr>
          <w:rFonts w:hint="eastAsia"/>
          <w:b/>
          <w:bCs/>
          <w:noProof/>
          <w:sz w:val="20"/>
          <w:szCs w:val="20"/>
        </w:rPr>
        <w:t>時から</w:t>
      </w:r>
    </w:p>
    <w:p w:rsidR="007829FD" w:rsidRPr="008B2F0A" w:rsidRDefault="00CF4820" w:rsidP="0093737A">
      <w:pPr>
        <w:rPr>
          <w:b/>
          <w:sz w:val="22"/>
        </w:rPr>
      </w:pPr>
      <w:r w:rsidRPr="00CF4820">
        <w:rPr>
          <w:rFonts w:hint="eastAsia"/>
          <w:b/>
          <w:bCs/>
          <w:noProof/>
          <w:sz w:val="20"/>
          <w:szCs w:val="20"/>
        </w:rPr>
        <w:t xml:space="preserve">　開催場所：</w:t>
      </w:r>
      <w:r w:rsidR="00051159" w:rsidRPr="00051159">
        <w:rPr>
          <w:rFonts w:hint="eastAsia"/>
          <w:b/>
          <w:bCs/>
          <w:noProof/>
          <w:sz w:val="20"/>
          <w:szCs w:val="20"/>
        </w:rPr>
        <w:t>越谷市中央市民会館第１０会議室</w:t>
      </w:r>
      <w:bookmarkStart w:id="0" w:name="_GoBack"/>
      <w:bookmarkEnd w:id="0"/>
    </w:p>
    <w:sectPr w:rsidR="007829FD" w:rsidRPr="008B2F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CF1" w:rsidRDefault="00397CF1" w:rsidP="006125AE">
      <w:r>
        <w:separator/>
      </w:r>
    </w:p>
  </w:endnote>
  <w:endnote w:type="continuationSeparator" w:id="0">
    <w:p w:rsidR="00397CF1" w:rsidRDefault="00397CF1" w:rsidP="0061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CF1" w:rsidRDefault="00397CF1" w:rsidP="006125AE">
      <w:r>
        <w:separator/>
      </w:r>
    </w:p>
  </w:footnote>
  <w:footnote w:type="continuationSeparator" w:id="0">
    <w:p w:rsidR="00397CF1" w:rsidRDefault="00397CF1" w:rsidP="00612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E3FAC"/>
    <w:multiLevelType w:val="hybridMultilevel"/>
    <w:tmpl w:val="7A48B38A"/>
    <w:lvl w:ilvl="0" w:tplc="31AE6F7A">
      <w:start w:val="1"/>
      <w:numFmt w:val="decimal"/>
      <w:lvlText w:val="%1"/>
      <w:lvlJc w:val="left"/>
      <w:pPr>
        <w:ind w:left="855" w:hanging="375"/>
      </w:pPr>
      <w:rPr>
        <w:rFonts w:hint="default"/>
      </w:rPr>
    </w:lvl>
    <w:lvl w:ilvl="1" w:tplc="2DD21C34">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37683DF0"/>
    <w:multiLevelType w:val="hybridMultilevel"/>
    <w:tmpl w:val="55504D2A"/>
    <w:lvl w:ilvl="0" w:tplc="017A07EC">
      <w:start w:val="1"/>
      <w:numFmt w:val="decimalFullWidth"/>
      <w:lvlText w:val="%1．"/>
      <w:lvlJc w:val="left"/>
      <w:pPr>
        <w:ind w:left="701" w:hanging="48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nsid w:val="3ECC56E6"/>
    <w:multiLevelType w:val="hybridMultilevel"/>
    <w:tmpl w:val="AE3CE570"/>
    <w:lvl w:ilvl="0" w:tplc="3F44A522">
      <w:start w:val="1"/>
      <w:numFmt w:val="decimal"/>
      <w:lvlText w:val="%1．"/>
      <w:lvlJc w:val="left"/>
      <w:pPr>
        <w:ind w:left="644"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55DF16E4"/>
    <w:multiLevelType w:val="hybridMultilevel"/>
    <w:tmpl w:val="832465BA"/>
    <w:lvl w:ilvl="0" w:tplc="42A646A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97C79A4"/>
    <w:multiLevelType w:val="hybridMultilevel"/>
    <w:tmpl w:val="F84CFCF2"/>
    <w:lvl w:ilvl="0" w:tplc="F04ADE40">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8E"/>
    <w:rsid w:val="00051159"/>
    <w:rsid w:val="000D311F"/>
    <w:rsid w:val="00167A05"/>
    <w:rsid w:val="001B31E4"/>
    <w:rsid w:val="001B343F"/>
    <w:rsid w:val="001D4301"/>
    <w:rsid w:val="00280B99"/>
    <w:rsid w:val="0033027A"/>
    <w:rsid w:val="00332A84"/>
    <w:rsid w:val="003915A0"/>
    <w:rsid w:val="00397CF1"/>
    <w:rsid w:val="003A5826"/>
    <w:rsid w:val="00405F0D"/>
    <w:rsid w:val="00415410"/>
    <w:rsid w:val="004237BF"/>
    <w:rsid w:val="00447F54"/>
    <w:rsid w:val="004A2607"/>
    <w:rsid w:val="00566D67"/>
    <w:rsid w:val="006125AE"/>
    <w:rsid w:val="00706A15"/>
    <w:rsid w:val="0071396F"/>
    <w:rsid w:val="00754DC7"/>
    <w:rsid w:val="007829FD"/>
    <w:rsid w:val="007A25A7"/>
    <w:rsid w:val="008369BE"/>
    <w:rsid w:val="008626CB"/>
    <w:rsid w:val="008B2F0A"/>
    <w:rsid w:val="00923820"/>
    <w:rsid w:val="0093737A"/>
    <w:rsid w:val="0097740B"/>
    <w:rsid w:val="00BD2783"/>
    <w:rsid w:val="00BE6CE9"/>
    <w:rsid w:val="00C62738"/>
    <w:rsid w:val="00C91C2D"/>
    <w:rsid w:val="00CB67FC"/>
    <w:rsid w:val="00CE06CF"/>
    <w:rsid w:val="00CF4820"/>
    <w:rsid w:val="00D009A4"/>
    <w:rsid w:val="00D02FD1"/>
    <w:rsid w:val="00D43A12"/>
    <w:rsid w:val="00DC268E"/>
    <w:rsid w:val="00E2347B"/>
    <w:rsid w:val="00E47984"/>
    <w:rsid w:val="00ED5E34"/>
    <w:rsid w:val="00F11693"/>
    <w:rsid w:val="00F36F62"/>
    <w:rsid w:val="00F976DF"/>
    <w:rsid w:val="00FD0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6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A5826"/>
    <w:pPr>
      <w:jc w:val="right"/>
    </w:pPr>
    <w:rPr>
      <w:sz w:val="22"/>
    </w:rPr>
  </w:style>
  <w:style w:type="character" w:customStyle="1" w:styleId="a4">
    <w:name w:val="結語 (文字)"/>
    <w:basedOn w:val="a0"/>
    <w:link w:val="a3"/>
    <w:uiPriority w:val="99"/>
    <w:rsid w:val="003A5826"/>
    <w:rPr>
      <w:sz w:val="22"/>
    </w:rPr>
  </w:style>
  <w:style w:type="paragraph" w:styleId="a5">
    <w:name w:val="Balloon Text"/>
    <w:basedOn w:val="a"/>
    <w:link w:val="a6"/>
    <w:uiPriority w:val="99"/>
    <w:semiHidden/>
    <w:unhideWhenUsed/>
    <w:rsid w:val="00BE6C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E6CE9"/>
    <w:rPr>
      <w:rFonts w:asciiTheme="majorHAnsi" w:eastAsiaTheme="majorEastAsia" w:hAnsiTheme="majorHAnsi" w:cstheme="majorBidi"/>
      <w:sz w:val="18"/>
      <w:szCs w:val="18"/>
    </w:rPr>
  </w:style>
  <w:style w:type="paragraph" w:styleId="a7">
    <w:name w:val="List Paragraph"/>
    <w:basedOn w:val="a"/>
    <w:uiPriority w:val="34"/>
    <w:qFormat/>
    <w:rsid w:val="00D43A12"/>
    <w:pPr>
      <w:ind w:leftChars="400" w:left="840"/>
    </w:pPr>
  </w:style>
  <w:style w:type="paragraph" w:styleId="a8">
    <w:name w:val="header"/>
    <w:basedOn w:val="a"/>
    <w:link w:val="a9"/>
    <w:uiPriority w:val="99"/>
    <w:unhideWhenUsed/>
    <w:rsid w:val="006125AE"/>
    <w:pPr>
      <w:tabs>
        <w:tab w:val="center" w:pos="4252"/>
        <w:tab w:val="right" w:pos="8504"/>
      </w:tabs>
      <w:snapToGrid w:val="0"/>
    </w:pPr>
  </w:style>
  <w:style w:type="character" w:customStyle="1" w:styleId="a9">
    <w:name w:val="ヘッダー (文字)"/>
    <w:basedOn w:val="a0"/>
    <w:link w:val="a8"/>
    <w:uiPriority w:val="99"/>
    <w:rsid w:val="006125AE"/>
  </w:style>
  <w:style w:type="paragraph" w:styleId="aa">
    <w:name w:val="footer"/>
    <w:basedOn w:val="a"/>
    <w:link w:val="ab"/>
    <w:uiPriority w:val="99"/>
    <w:unhideWhenUsed/>
    <w:rsid w:val="006125AE"/>
    <w:pPr>
      <w:tabs>
        <w:tab w:val="center" w:pos="4252"/>
        <w:tab w:val="right" w:pos="8504"/>
      </w:tabs>
      <w:snapToGrid w:val="0"/>
    </w:pPr>
  </w:style>
  <w:style w:type="character" w:customStyle="1" w:styleId="ab">
    <w:name w:val="フッター (文字)"/>
    <w:basedOn w:val="a0"/>
    <w:link w:val="aa"/>
    <w:uiPriority w:val="99"/>
    <w:rsid w:val="006125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6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A5826"/>
    <w:pPr>
      <w:jc w:val="right"/>
    </w:pPr>
    <w:rPr>
      <w:sz w:val="22"/>
    </w:rPr>
  </w:style>
  <w:style w:type="character" w:customStyle="1" w:styleId="a4">
    <w:name w:val="結語 (文字)"/>
    <w:basedOn w:val="a0"/>
    <w:link w:val="a3"/>
    <w:uiPriority w:val="99"/>
    <w:rsid w:val="003A5826"/>
    <w:rPr>
      <w:sz w:val="22"/>
    </w:rPr>
  </w:style>
  <w:style w:type="paragraph" w:styleId="a5">
    <w:name w:val="Balloon Text"/>
    <w:basedOn w:val="a"/>
    <w:link w:val="a6"/>
    <w:uiPriority w:val="99"/>
    <w:semiHidden/>
    <w:unhideWhenUsed/>
    <w:rsid w:val="00BE6C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E6CE9"/>
    <w:rPr>
      <w:rFonts w:asciiTheme="majorHAnsi" w:eastAsiaTheme="majorEastAsia" w:hAnsiTheme="majorHAnsi" w:cstheme="majorBidi"/>
      <w:sz w:val="18"/>
      <w:szCs w:val="18"/>
    </w:rPr>
  </w:style>
  <w:style w:type="paragraph" w:styleId="a7">
    <w:name w:val="List Paragraph"/>
    <w:basedOn w:val="a"/>
    <w:uiPriority w:val="34"/>
    <w:qFormat/>
    <w:rsid w:val="00D43A12"/>
    <w:pPr>
      <w:ind w:leftChars="400" w:left="840"/>
    </w:pPr>
  </w:style>
  <w:style w:type="paragraph" w:styleId="a8">
    <w:name w:val="header"/>
    <w:basedOn w:val="a"/>
    <w:link w:val="a9"/>
    <w:uiPriority w:val="99"/>
    <w:unhideWhenUsed/>
    <w:rsid w:val="006125AE"/>
    <w:pPr>
      <w:tabs>
        <w:tab w:val="center" w:pos="4252"/>
        <w:tab w:val="right" w:pos="8504"/>
      </w:tabs>
      <w:snapToGrid w:val="0"/>
    </w:pPr>
  </w:style>
  <w:style w:type="character" w:customStyle="1" w:styleId="a9">
    <w:name w:val="ヘッダー (文字)"/>
    <w:basedOn w:val="a0"/>
    <w:link w:val="a8"/>
    <w:uiPriority w:val="99"/>
    <w:rsid w:val="006125AE"/>
  </w:style>
  <w:style w:type="paragraph" w:styleId="aa">
    <w:name w:val="footer"/>
    <w:basedOn w:val="a"/>
    <w:link w:val="ab"/>
    <w:uiPriority w:val="99"/>
    <w:unhideWhenUsed/>
    <w:rsid w:val="006125AE"/>
    <w:pPr>
      <w:tabs>
        <w:tab w:val="center" w:pos="4252"/>
        <w:tab w:val="right" w:pos="8504"/>
      </w:tabs>
      <w:snapToGrid w:val="0"/>
    </w:pPr>
  </w:style>
  <w:style w:type="character" w:customStyle="1" w:styleId="ab">
    <w:name w:val="フッター (文字)"/>
    <w:basedOn w:val="a0"/>
    <w:link w:val="aa"/>
    <w:uiPriority w:val="99"/>
    <w:rsid w:val="00612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8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アングル">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杉本　太平</cp:lastModifiedBy>
  <cp:revision>3</cp:revision>
  <cp:lastPrinted>2017-04-14T05:33:00Z</cp:lastPrinted>
  <dcterms:created xsi:type="dcterms:W3CDTF">2019-06-28T05:14:00Z</dcterms:created>
  <dcterms:modified xsi:type="dcterms:W3CDTF">2019-06-28T05:18:00Z</dcterms:modified>
</cp:coreProperties>
</file>